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9C1DC2A"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0"/>
        <w:jc w:val="center"/>
        <w:rPr>
          <w:rFonts w:hint="default" w:ascii="仿宋_GB2312" w:hAnsi="仿宋_GB2312" w:eastAsia="仿宋_GB2312" w:cs="仿宋_GB2312"/>
          <w:b w:val="0"/>
          <w:bCs w:val="0"/>
          <w:i w:val="0"/>
          <w:iCs w:val="0"/>
          <w:caps w:val="0"/>
          <w:color w:val="000000"/>
          <w:spacing w:val="0"/>
          <w:sz w:val="32"/>
          <w:szCs w:val="32"/>
          <w:shd w:val="clear" w:fill="FFFFFF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000000"/>
          <w:spacing w:val="0"/>
          <w:sz w:val="32"/>
          <w:szCs w:val="32"/>
          <w:shd w:val="clear" w:fill="FFFFFF"/>
          <w:lang w:val="en-US" w:eastAsia="zh-CN"/>
        </w:rPr>
        <w:t>决策后评估</w:t>
      </w:r>
    </w:p>
    <w:p w14:paraId="18BDCC48">
      <w:pPr>
        <w:rPr>
          <w:rFonts w:hint="eastAsia"/>
        </w:rPr>
      </w:pPr>
    </w:p>
    <w:p w14:paraId="5A586239">
      <w:pPr>
        <w:pStyle w:val="2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>羊亭镇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人民政府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>港头村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村级建制调整暂未开展决策评估。</w:t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34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EFF" w:usb1="C000247B" w:usb2="00000009" w:usb3="00000000" w:csb0="200001F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CA63E51"/>
    <w:rsid w:val="083C3FF9"/>
    <w:rsid w:val="15EE2487"/>
    <w:rsid w:val="2CA63E51"/>
    <w:rsid w:val="3A1D02E4"/>
    <w:rsid w:val="54B7131C"/>
    <w:rsid w:val="580C7901"/>
    <w:rsid w:val="6A2208D3"/>
    <w:rsid w:val="77A108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3">
    <w:name w:val="heading 1"/>
    <w:basedOn w:val="1"/>
    <w:next w:val="1"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44"/>
      <w:sz w:val="48"/>
      <w:szCs w:val="48"/>
      <w:lang w:val="en-US" w:eastAsia="zh-CN" w:bidi="ar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Default"/>
    <w:qFormat/>
    <w:uiPriority w:val="99"/>
    <w:pPr>
      <w:widowControl w:val="0"/>
      <w:autoSpaceDE w:val="0"/>
      <w:autoSpaceDN w:val="0"/>
      <w:adjustRightInd w:val="0"/>
    </w:pPr>
    <w:rPr>
      <w:rFonts w:ascii="方正小标宋简体" w:hAnsi="方正小标宋简体" w:eastAsia="方正小标宋简体" w:cs="方正小标宋简体"/>
      <w:color w:val="000000"/>
      <w:sz w:val="24"/>
      <w:szCs w:val="24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31</Words>
  <Characters>31</Characters>
  <Lines>0</Lines>
  <Paragraphs>0</Paragraphs>
  <TotalTime>14</TotalTime>
  <ScaleCrop>false</ScaleCrop>
  <LinksUpToDate>false</LinksUpToDate>
  <CharactersWithSpaces>31</CharactersWithSpaces>
  <Application>WPS Office_12.1.0.22529_F1E327BC-269C-435d-A152-05C5408002CA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2025-09-02T03:48:00Z</dcterms:created>
  <dc:creator>半岛铁盒</dc:creator>
  <cp:lastModifiedBy>半岛铁盒</cp:lastModifiedBy>
  <dcterms:modified xsi:type="dcterms:W3CDTF">2025-09-03T02:05:22Z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2052-12.1.0.22529</vt:lpwstr>
  </property>
  <property fmtid="{D5CDD505-2E9C-101B-9397-08002B2CF9AE}" pid="3" name="ICV">
    <vt:lpwstr>C0ADCDF5AACB4F9FB6F00A14F7F5A18E_13</vt:lpwstr>
  </property>
  <property fmtid="{D5CDD505-2E9C-101B-9397-08002B2CF9AE}" pid="4" name="KSOTemplateDocerSaveRecord">
    <vt:lpwstr>eyJoZGlkIjoiNmJmNjZmMmE3M2UzZTFkOGQ4NWI3M2UzOTMxYTM1M2YiLCJ1c2VySWQiOiI3MDQ2NTYwNzAifQ==</vt:lpwstr>
  </property>
</Properties>
</file>