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tabs>
          <w:tab w:val="left" w:pos="945"/>
        </w:tabs>
        <w:spacing w:line="480" w:lineRule="exact"/>
        <w:rPr>
          <w:rFonts w:ascii="黑体" w:eastAsia="黑体"/>
          <w:color w:val="000000"/>
          <w:sz w:val="32"/>
          <w:szCs w:val="32"/>
        </w:rPr>
      </w:pPr>
      <w:r>
        <w:rPr>
          <w:rFonts w:hint="eastAsia" w:ascii="黑体" w:eastAsia="黑体"/>
          <w:color w:val="000000"/>
          <w:sz w:val="32"/>
          <w:szCs w:val="32"/>
        </w:rPr>
        <w:t>附件3</w:t>
      </w:r>
    </w:p>
    <w:p>
      <w:pPr>
        <w:tabs>
          <w:tab w:val="left" w:pos="945"/>
        </w:tabs>
        <w:spacing w:line="720" w:lineRule="exact"/>
        <w:jc w:val="center"/>
        <w:rPr>
          <w:rFonts w:ascii="方正小标宋简体" w:eastAsia="方正小标宋简体"/>
          <w:color w:val="000000"/>
          <w:sz w:val="44"/>
          <w:szCs w:val="44"/>
        </w:rPr>
      </w:pPr>
      <w:r>
        <w:rPr>
          <w:rFonts w:hint="eastAsia" w:ascii="方正小标宋简体" w:eastAsia="方正小标宋简体"/>
          <w:color w:val="000000"/>
          <w:sz w:val="44"/>
          <w:szCs w:val="44"/>
        </w:rPr>
        <w:t>关于企业所属重点高新技术领域情况说明</w:t>
      </w:r>
    </w:p>
    <w:p>
      <w:pPr>
        <w:tabs>
          <w:tab w:val="left" w:pos="945"/>
        </w:tabs>
        <w:spacing w:line="720" w:lineRule="exact"/>
        <w:jc w:val="center"/>
        <w:rPr>
          <w:rFonts w:ascii="方正小标宋简体" w:eastAsia="方正小标宋简体"/>
          <w:color w:val="000000"/>
          <w:sz w:val="44"/>
          <w:szCs w:val="44"/>
        </w:rPr>
      </w:pPr>
      <w:r>
        <w:rPr>
          <w:rFonts w:hint="eastAsia" w:ascii="方正小标宋简体" w:eastAsia="方正小标宋简体"/>
          <w:color w:val="000000"/>
          <w:sz w:val="44"/>
          <w:szCs w:val="44"/>
        </w:rPr>
        <w:t>（参考模板）</w:t>
      </w:r>
    </w:p>
    <w:p>
      <w:pPr>
        <w:tabs>
          <w:tab w:val="left" w:pos="945"/>
        </w:tabs>
        <w:spacing w:line="260" w:lineRule="exact"/>
        <w:ind w:firstLine="640" w:firstLineChars="200"/>
        <w:jc w:val="left"/>
        <w:rPr>
          <w:rFonts w:ascii="黑体" w:hAnsi="黑体" w:eastAsia="黑体"/>
          <w:color w:val="000000"/>
          <w:sz w:val="32"/>
          <w:szCs w:val="32"/>
        </w:rPr>
      </w:pPr>
    </w:p>
    <w:tbl>
      <w:tblPr>
        <w:tblStyle w:val="2"/>
        <w:tblW w:w="9445" w:type="dxa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62"/>
        <w:gridCol w:w="2275"/>
        <w:gridCol w:w="2320"/>
        <w:gridCol w:w="2558"/>
        <w:gridCol w:w="1330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9445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仿宋_GB2312" w:hAnsi="宋体" w:eastAsia="仿宋_GB2312" w:cs="宋体"/>
                <w:bCs/>
                <w:color w:val="000000"/>
                <w:kern w:val="0"/>
                <w:sz w:val="24"/>
              </w:rPr>
              <w:t>研发项目情况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96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仿宋_GB2312" w:hAnsi="宋体" w:eastAsia="仿宋_GB2312" w:cs="宋体"/>
                <w:bCs/>
                <w:color w:val="000000"/>
                <w:kern w:val="0"/>
                <w:sz w:val="24"/>
              </w:rPr>
              <w:t>编号</w:t>
            </w:r>
          </w:p>
        </w:tc>
        <w:tc>
          <w:tcPr>
            <w:tcW w:w="8483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仿宋_GB2312" w:hAnsi="宋体" w:eastAsia="仿宋_GB2312" w:cs="宋体"/>
                <w:bCs/>
                <w:color w:val="000000"/>
                <w:kern w:val="0"/>
                <w:sz w:val="24"/>
              </w:rPr>
              <w:t>研发</w:t>
            </w:r>
            <w:bookmarkStart w:id="0" w:name="_GoBack"/>
            <w:bookmarkEnd w:id="0"/>
            <w:r>
              <w:rPr>
                <w:rFonts w:hint="eastAsia" w:ascii="仿宋_GB2312" w:hAnsi="宋体" w:eastAsia="仿宋_GB2312" w:cs="宋体"/>
                <w:bCs/>
                <w:color w:val="000000"/>
                <w:kern w:val="0"/>
                <w:sz w:val="24"/>
              </w:rPr>
              <w:t>项目名称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96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</w:rPr>
            </w:pPr>
          </w:p>
        </w:tc>
        <w:tc>
          <w:tcPr>
            <w:tcW w:w="8483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96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</w:rPr>
            </w:pPr>
          </w:p>
        </w:tc>
        <w:tc>
          <w:tcPr>
            <w:tcW w:w="8483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96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</w:rPr>
            </w:pPr>
          </w:p>
        </w:tc>
        <w:tc>
          <w:tcPr>
            <w:tcW w:w="8483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9445" w:type="dxa"/>
            <w:gridSpan w:val="5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  <w:t>企业知识产权情况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96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</w:rPr>
            </w:pPr>
            <w:r>
              <w:rPr>
                <w:rFonts w:hint="eastAsia" w:ascii="仿宋_GB2312" w:hAnsi="宋体" w:eastAsia="仿宋_GB2312" w:cs="宋体"/>
                <w:bCs/>
                <w:color w:val="000000"/>
                <w:kern w:val="0"/>
                <w:sz w:val="24"/>
              </w:rPr>
              <w:t>编号</w:t>
            </w:r>
          </w:p>
        </w:tc>
        <w:tc>
          <w:tcPr>
            <w:tcW w:w="22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  <w:t>知识产权类型</w:t>
            </w:r>
          </w:p>
        </w:tc>
        <w:tc>
          <w:tcPr>
            <w:tcW w:w="6208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  <w:t>知识产权名称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96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</w:rPr>
            </w:pPr>
          </w:p>
        </w:tc>
        <w:tc>
          <w:tcPr>
            <w:tcW w:w="22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</w:rPr>
            </w:pPr>
          </w:p>
        </w:tc>
        <w:tc>
          <w:tcPr>
            <w:tcW w:w="6208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96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</w:rPr>
            </w:pPr>
          </w:p>
        </w:tc>
        <w:tc>
          <w:tcPr>
            <w:tcW w:w="22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</w:rPr>
            </w:pPr>
          </w:p>
        </w:tc>
        <w:tc>
          <w:tcPr>
            <w:tcW w:w="6208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96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</w:rPr>
            </w:pPr>
          </w:p>
        </w:tc>
        <w:tc>
          <w:tcPr>
            <w:tcW w:w="22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</w:rPr>
            </w:pPr>
          </w:p>
        </w:tc>
        <w:tc>
          <w:tcPr>
            <w:tcW w:w="6208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9445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bCs/>
                <w:color w:val="000000"/>
                <w:kern w:val="0"/>
                <w:sz w:val="24"/>
              </w:rPr>
            </w:pPr>
            <w:r>
              <w:rPr>
                <w:rFonts w:eastAsia="仿宋_GB2312"/>
                <w:bCs/>
                <w:color w:val="000000"/>
                <w:kern w:val="0"/>
                <w:sz w:val="24"/>
              </w:rPr>
              <w:t>2020年主</w:t>
            </w:r>
            <w:r>
              <w:rPr>
                <w:rFonts w:hint="eastAsia" w:ascii="仿宋_GB2312" w:hAnsi="宋体" w:eastAsia="仿宋_GB2312" w:cs="宋体"/>
                <w:bCs/>
                <w:color w:val="000000"/>
                <w:kern w:val="0"/>
                <w:sz w:val="24"/>
              </w:rPr>
              <w:t>要产品描述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66" w:hRule="atLeast"/>
          <w:jc w:val="center"/>
        </w:trPr>
        <w:tc>
          <w:tcPr>
            <w:tcW w:w="96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仿宋_GB2312" w:hAnsi="宋体" w:eastAsia="仿宋_GB2312" w:cs="宋体"/>
                <w:bCs/>
                <w:color w:val="000000"/>
                <w:kern w:val="0"/>
                <w:sz w:val="24"/>
              </w:rPr>
              <w:t>编号</w:t>
            </w:r>
          </w:p>
        </w:tc>
        <w:tc>
          <w:tcPr>
            <w:tcW w:w="22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仿宋_GB2312" w:hAnsi="宋体" w:eastAsia="仿宋_GB2312" w:cs="宋体"/>
                <w:bCs/>
                <w:color w:val="000000"/>
                <w:kern w:val="0"/>
                <w:sz w:val="24"/>
              </w:rPr>
              <w:t>主要产品名称</w:t>
            </w:r>
          </w:p>
        </w:tc>
        <w:tc>
          <w:tcPr>
            <w:tcW w:w="23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仿宋_GB2312" w:hAnsi="宋体" w:eastAsia="仿宋_GB2312" w:cs="宋体"/>
                <w:bCs/>
                <w:color w:val="000000"/>
                <w:kern w:val="0"/>
                <w:sz w:val="24"/>
              </w:rPr>
              <w:t>核心支撑作用知识产权</w:t>
            </w:r>
          </w:p>
        </w:tc>
        <w:tc>
          <w:tcPr>
            <w:tcW w:w="255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仿宋_GB2312" w:hAnsi="宋体" w:eastAsia="仿宋_GB2312" w:cs="宋体"/>
                <w:bCs/>
                <w:color w:val="000000"/>
                <w:kern w:val="0"/>
                <w:sz w:val="24"/>
              </w:rPr>
              <w:t>简述（知识产权对主要产品支撑作用）</w:t>
            </w:r>
          </w:p>
        </w:tc>
        <w:tc>
          <w:tcPr>
            <w:tcW w:w="13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仿宋_GB2312" w:hAnsi="宋体" w:eastAsia="仿宋_GB2312" w:cs="宋体"/>
                <w:bCs/>
                <w:color w:val="000000"/>
                <w:kern w:val="0"/>
                <w:sz w:val="24"/>
              </w:rPr>
              <w:t>产品收入(万元)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96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</w:rPr>
            </w:pPr>
          </w:p>
        </w:tc>
        <w:tc>
          <w:tcPr>
            <w:tcW w:w="22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</w:rPr>
            </w:pPr>
          </w:p>
        </w:tc>
        <w:tc>
          <w:tcPr>
            <w:tcW w:w="23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</w:rPr>
            </w:pPr>
          </w:p>
        </w:tc>
        <w:tc>
          <w:tcPr>
            <w:tcW w:w="255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</w:rPr>
            </w:pPr>
          </w:p>
        </w:tc>
        <w:tc>
          <w:tcPr>
            <w:tcW w:w="13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96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</w:rPr>
            </w:pPr>
          </w:p>
        </w:tc>
        <w:tc>
          <w:tcPr>
            <w:tcW w:w="22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</w:rPr>
            </w:pPr>
          </w:p>
        </w:tc>
        <w:tc>
          <w:tcPr>
            <w:tcW w:w="23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</w:rPr>
            </w:pPr>
          </w:p>
        </w:tc>
        <w:tc>
          <w:tcPr>
            <w:tcW w:w="255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</w:rPr>
            </w:pPr>
          </w:p>
        </w:tc>
        <w:tc>
          <w:tcPr>
            <w:tcW w:w="13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02" w:hRule="atLeast"/>
          <w:jc w:val="center"/>
        </w:trPr>
        <w:tc>
          <w:tcPr>
            <w:tcW w:w="96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仿宋_GB2312" w:hAnsi="宋体" w:eastAsia="仿宋_GB2312" w:cs="宋体"/>
                <w:bCs/>
                <w:color w:val="000000"/>
                <w:kern w:val="0"/>
                <w:sz w:val="24"/>
              </w:rPr>
              <w:t>企业总收入(万元)</w:t>
            </w:r>
          </w:p>
        </w:tc>
        <w:tc>
          <w:tcPr>
            <w:tcW w:w="22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bCs/>
                <w:color w:val="000000"/>
                <w:kern w:val="0"/>
                <w:sz w:val="24"/>
              </w:rPr>
            </w:pPr>
          </w:p>
        </w:tc>
        <w:tc>
          <w:tcPr>
            <w:tcW w:w="23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仿宋_GB2312" w:hAnsi="宋体" w:eastAsia="仿宋_GB2312" w:cs="宋体"/>
                <w:bCs/>
                <w:color w:val="000000"/>
                <w:kern w:val="0"/>
                <w:sz w:val="24"/>
              </w:rPr>
              <w:t>主要产品收入占总收入比重</w:t>
            </w:r>
          </w:p>
        </w:tc>
        <w:tc>
          <w:tcPr>
            <w:tcW w:w="3888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bCs/>
                <w:color w:val="000000"/>
                <w:kern w:val="0"/>
                <w:sz w:val="24"/>
              </w:rPr>
            </w:pPr>
          </w:p>
        </w:tc>
      </w:tr>
    </w:tbl>
    <w:p>
      <w:pPr>
        <w:widowControl/>
        <w:jc w:val="left"/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2000000000000000000"/>
    <w:charset w:val="86"/>
    <w:family w:val="script"/>
    <w:pitch w:val="default"/>
    <w:sig w:usb0="A00002BF" w:usb1="184F6CFA" w:usb2="00000012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4DA5024"/>
    <w:rsid w:val="01394C74"/>
    <w:rsid w:val="05110D00"/>
    <w:rsid w:val="0F412EBD"/>
    <w:rsid w:val="11945DAA"/>
    <w:rsid w:val="155039A6"/>
    <w:rsid w:val="19E5415F"/>
    <w:rsid w:val="24A658A8"/>
    <w:rsid w:val="2DB647D8"/>
    <w:rsid w:val="34311492"/>
    <w:rsid w:val="39E97209"/>
    <w:rsid w:val="3DDF43CA"/>
    <w:rsid w:val="51247122"/>
    <w:rsid w:val="52673EDC"/>
    <w:rsid w:val="66F75DA3"/>
    <w:rsid w:val="69C00E4C"/>
    <w:rsid w:val="6C6B3A00"/>
    <w:rsid w:val="6E724EE9"/>
    <w:rsid w:val="71B96D45"/>
    <w:rsid w:val="71D2059A"/>
    <w:rsid w:val="745D4025"/>
    <w:rsid w:val="74DA5024"/>
    <w:rsid w:val="792320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Office_11.1.0.10314_F1E327BC-269C-435d-A152-05C5408002CA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2021-08-19T11:03:00Z</dcterms:created>
  <dc:creator>10795</dc:creator>
  <cp:lastModifiedBy>凯迪</cp:lastModifiedBy>
  <dcterms:modified xsi:type="dcterms:W3CDTF">2021-08-20T01:29:19Z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2052-11.1.0.10314</vt:lpwstr>
  </property>
  <property fmtid="{D5CDD505-2E9C-101B-9397-08002B2CF9AE}" pid="3" name="ICV">
    <vt:lpwstr>69945F8DB6CE495DAB0B90870BC0D62B</vt:lpwstr>
  </property>
</Properties>
</file>