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76D2EA5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65E507F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72D56CA8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b w:val="0"/>
          <w:bCs w:val="0"/>
          <w:sz w:val="44"/>
          <w:szCs w:val="44"/>
        </w:rPr>
      </w:pPr>
    </w:p>
    <w:p w14:paraId="1278E6FF">
      <w:pPr>
        <w:overflowPunct w:val="0"/>
        <w:spacing w:line="58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威海市环翠区人民政府</w:t>
      </w:r>
    </w:p>
    <w:p w14:paraId="4477D13A">
      <w:pPr>
        <w:overflowPunct w:val="0"/>
        <w:spacing w:line="58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关于任免陶越等工作人员职务的通知</w:t>
      </w:r>
    </w:p>
    <w:p w14:paraId="10008335">
      <w:pPr>
        <w:adjustRightInd w:val="0"/>
        <w:snapToGrid w:val="0"/>
        <w:spacing w:line="580" w:lineRule="exact"/>
        <w:ind w:firstLine="720" w:firstLineChars="200"/>
        <w:textAlignment w:val="center"/>
        <w:rPr>
          <w:rFonts w:ascii="方正小标宋简体" w:eastAsia="方正小标宋简体"/>
          <w:sz w:val="36"/>
          <w:szCs w:val="36"/>
        </w:rPr>
      </w:pPr>
    </w:p>
    <w:p w14:paraId="70F0DFEF">
      <w:pPr>
        <w:snapToGrid w:val="0"/>
        <w:spacing w:line="580" w:lineRule="exact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各镇政府、街道办事处，里口山管理服务中心，区政府各部门、单位：</w:t>
      </w:r>
    </w:p>
    <w:p w14:paraId="227746B0">
      <w:pPr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区人民政府决定，任命：</w:t>
      </w:r>
    </w:p>
    <w:p w14:paraId="0637FAA6">
      <w:pPr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陶越为威海市环翠区孙家疃街道办事处主任（试用期一年），免去其威海市环翠区工业和信息化局副局长职务。</w:t>
      </w:r>
    </w:p>
    <w:p w14:paraId="05EF563E">
      <w:pPr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免去：</w:t>
      </w:r>
    </w:p>
    <w:p w14:paraId="2FECDAAE">
      <w:pPr>
        <w:spacing w:line="58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单斌的威海市环翠区孙家疃街道办事处主任职务；</w:t>
      </w:r>
    </w:p>
    <w:p w14:paraId="260D0315">
      <w:pPr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栾晓的威海市环翠区财政局副局长、威海市环翠区金融稳定发展领导小组办公室常务副主任职务。</w:t>
      </w:r>
    </w:p>
    <w:p w14:paraId="2F8CC9BC">
      <w:pPr>
        <w:pStyle w:val="5"/>
      </w:pPr>
    </w:p>
    <w:p w14:paraId="407F5E5E">
      <w:pPr>
        <w:tabs>
          <w:tab w:val="left" w:pos="4770"/>
        </w:tabs>
        <w:wordWrap w:val="0"/>
        <w:overflowPunct w:val="0"/>
        <w:spacing w:line="600" w:lineRule="exact"/>
        <w:jc w:val="right"/>
        <w:textAlignment w:val="center"/>
        <w:rPr>
          <w:rFonts w:eastAsia="仿宋_GB2312"/>
          <w:sz w:val="32"/>
          <w:szCs w:val="32"/>
        </w:rPr>
      </w:pPr>
    </w:p>
    <w:p w14:paraId="20E99876">
      <w:pPr>
        <w:tabs>
          <w:tab w:val="left" w:pos="4770"/>
        </w:tabs>
        <w:overflowPunct w:val="0"/>
        <w:spacing w:line="600" w:lineRule="exact"/>
        <w:ind w:right="1556" w:rightChars="741" w:firstLine="4252" w:firstLineChars="1329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威海市环翠区人民政府</w:t>
      </w:r>
    </w:p>
    <w:p w14:paraId="10541632">
      <w:pPr>
        <w:tabs>
          <w:tab w:val="left" w:pos="4770"/>
        </w:tabs>
        <w:overflowPunct w:val="0"/>
        <w:spacing w:line="600" w:lineRule="exact"/>
        <w:ind w:right="1556" w:rightChars="741" w:firstLine="4252" w:firstLineChars="1329"/>
        <w:jc w:val="center"/>
        <w:textAlignment w:val="center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2024年12月</w:t>
      </w:r>
      <w:r>
        <w:rPr>
          <w:rFonts w:hint="eastAsia" w:eastAsia="仿宋_GB2312"/>
          <w:sz w:val="32"/>
          <w:szCs w:val="32"/>
          <w:lang w:val="en-US" w:eastAsia="zh-CN"/>
        </w:rPr>
        <w:t>24</w:t>
      </w:r>
      <w:r>
        <w:rPr>
          <w:rFonts w:hint="eastAsia" w:eastAsia="仿宋_GB2312"/>
          <w:sz w:val="32"/>
          <w:szCs w:val="32"/>
        </w:rPr>
        <w:t>日</w:t>
      </w:r>
    </w:p>
    <w:p w14:paraId="4512AE17">
      <w:pPr>
        <w:pStyle w:val="2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bookmarkEnd w:id="0"/>
    <w:p w14:paraId="51AB3C71">
      <w:pPr>
        <w:pStyle w:val="2"/>
        <w:rPr>
          <w:rFonts w:hint="eastAsia" w:eastAsia="仿宋_GB2312"/>
          <w:sz w:val="32"/>
          <w:szCs w:val="32"/>
        </w:rPr>
      </w:pPr>
    </w:p>
    <w:sectPr>
      <w:pgSz w:w="11906" w:h="16838"/>
      <w:pgMar w:top="1701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JXB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简小标宋">
    <w:altName w:val="方正小标宋简体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JXBS">
    <w:panose1 w:val="02010609000101010101"/>
    <w:charset w:val="00"/>
    <w:family w:val="auto"/>
    <w:pitch w:val="default"/>
    <w:sig w:usb0="00000000" w:usb1="00000000" w:usb2="00000000" w:usb3="00000000" w:csb0="00006900" w:csb1="63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E1NWI0NWFjNzdmZWQ0N2E3YWQyNDVjMWM3ZjMyNTgifQ=="/>
    <w:docVar w:name="KSO_WPS_MARK_KEY" w:val="842b3277-89ee-4b9d-a208-225354cdbcf9"/>
  </w:docVars>
  <w:rsids>
    <w:rsidRoot w:val="00172A27"/>
    <w:rsid w:val="0002417B"/>
    <w:rsid w:val="0005335A"/>
    <w:rsid w:val="000812EC"/>
    <w:rsid w:val="00086233"/>
    <w:rsid w:val="0010571F"/>
    <w:rsid w:val="00172A27"/>
    <w:rsid w:val="00192823"/>
    <w:rsid w:val="00243E95"/>
    <w:rsid w:val="002D44D9"/>
    <w:rsid w:val="00314002"/>
    <w:rsid w:val="004004AB"/>
    <w:rsid w:val="004216CD"/>
    <w:rsid w:val="00431BE2"/>
    <w:rsid w:val="004F7E3F"/>
    <w:rsid w:val="00552D10"/>
    <w:rsid w:val="005B031E"/>
    <w:rsid w:val="00672927"/>
    <w:rsid w:val="00681C07"/>
    <w:rsid w:val="006A3079"/>
    <w:rsid w:val="00712259"/>
    <w:rsid w:val="008E4BFF"/>
    <w:rsid w:val="009116E7"/>
    <w:rsid w:val="00915B80"/>
    <w:rsid w:val="009B54CD"/>
    <w:rsid w:val="00A4349C"/>
    <w:rsid w:val="00C402F7"/>
    <w:rsid w:val="00CA1313"/>
    <w:rsid w:val="00D31993"/>
    <w:rsid w:val="00D43BA0"/>
    <w:rsid w:val="00D60EAF"/>
    <w:rsid w:val="00DD52EA"/>
    <w:rsid w:val="00E53477"/>
    <w:rsid w:val="00E5724E"/>
    <w:rsid w:val="00EB4534"/>
    <w:rsid w:val="00F067DD"/>
    <w:rsid w:val="024B4F09"/>
    <w:rsid w:val="044D0BAE"/>
    <w:rsid w:val="051165CF"/>
    <w:rsid w:val="14AF7B02"/>
    <w:rsid w:val="151B6B0E"/>
    <w:rsid w:val="15FE2D56"/>
    <w:rsid w:val="188A14F3"/>
    <w:rsid w:val="1A752070"/>
    <w:rsid w:val="1A9775EE"/>
    <w:rsid w:val="1F9463DE"/>
    <w:rsid w:val="21BB2458"/>
    <w:rsid w:val="23743340"/>
    <w:rsid w:val="24DA7D39"/>
    <w:rsid w:val="27096648"/>
    <w:rsid w:val="2BA40EA1"/>
    <w:rsid w:val="30F31EC9"/>
    <w:rsid w:val="39025AF6"/>
    <w:rsid w:val="39437EA9"/>
    <w:rsid w:val="3B2220F5"/>
    <w:rsid w:val="40F27891"/>
    <w:rsid w:val="411E653D"/>
    <w:rsid w:val="41FB1506"/>
    <w:rsid w:val="44CA2552"/>
    <w:rsid w:val="4A9404AF"/>
    <w:rsid w:val="4C6E3C9C"/>
    <w:rsid w:val="4EA97E9D"/>
    <w:rsid w:val="4F3D70A6"/>
    <w:rsid w:val="51E23F34"/>
    <w:rsid w:val="526F0E1B"/>
    <w:rsid w:val="55370152"/>
    <w:rsid w:val="55E66AC1"/>
    <w:rsid w:val="58F85DEC"/>
    <w:rsid w:val="60A3411E"/>
    <w:rsid w:val="65A73073"/>
    <w:rsid w:val="70DB1713"/>
    <w:rsid w:val="73167221"/>
    <w:rsid w:val="746F6348"/>
    <w:rsid w:val="74D67E06"/>
    <w:rsid w:val="75C406F4"/>
    <w:rsid w:val="78831780"/>
    <w:rsid w:val="7B415F5A"/>
    <w:rsid w:val="BCDD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"/>
    <w:basedOn w:val="1"/>
    <w:link w:val="11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7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正文文本 Char"/>
    <w:basedOn w:val="9"/>
    <w:link w:val="6"/>
    <w:qFormat/>
    <w:uiPriority w:val="1"/>
    <w:rPr>
      <w:rFonts w:ascii="仿宋_GB2312" w:hAnsi="仿宋_GB2312" w:eastAsia="仿宋_GB2312" w:cs="仿宋_GB2312"/>
      <w:kern w:val="2"/>
      <w:sz w:val="32"/>
      <w:szCs w:val="32"/>
      <w:lang w:val="zh-CN" w:bidi="zh-CN"/>
    </w:rPr>
  </w:style>
  <w:style w:type="paragraph" w:customStyle="1" w:styleId="12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35</Words>
  <Characters>201</Characters>
  <Lines>1</Lines>
  <Paragraphs>1</Paragraphs>
  <TotalTime>2</TotalTime>
  <ScaleCrop>false</ScaleCrop>
  <LinksUpToDate>false</LinksUpToDate>
  <CharactersWithSpaces>235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2011-09-13T11:13:00Z</dcterms:created>
  <dc:creator>Tian</dc:creator>
  <cp:lastModifiedBy>user</cp:lastModifiedBy>
  <cp:lastPrinted>2024-12-18T09:13:00Z</cp:lastPrinted>
  <dcterms:modified xsi:type="dcterms:W3CDTF">2025-04-28T16:37:54Z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F837894027B442ACB7ADE13366A3760D_13</vt:lpwstr>
  </property>
</Properties>
</file>