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Times New Roman"/>
          <w:color w:val="auto"/>
          <w:sz w:val="44"/>
          <w:szCs w:val="44"/>
          <w:lang w:val="en-US" w:eastAsia="zh-CN"/>
        </w:rPr>
      </w:pPr>
      <w:r>
        <w:rPr>
          <w:rFonts w:hint="default" w:ascii="Times New Roman" w:hAnsi="Times New Roman" w:eastAsia="方正小标宋简体" w:cs="Times New Roman"/>
          <w:color w:val="auto"/>
          <w:sz w:val="44"/>
          <w:szCs w:val="44"/>
        </w:rPr>
        <w:t>部分职称评审相关政策文件</w:t>
      </w:r>
      <w:r>
        <w:rPr>
          <w:rFonts w:hint="eastAsia" w:eastAsia="方正小标宋简体" w:cs="Times New Roman"/>
          <w:color w:val="auto"/>
          <w:sz w:val="44"/>
          <w:szCs w:val="44"/>
          <w:lang w:val="en-US" w:eastAsia="zh-CN"/>
        </w:rPr>
        <w:t>名录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部分职称评审相关政策文件</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w:t>
      </w:r>
      <w:r>
        <w:rPr>
          <w:rFonts w:hint="eastAsia" w:eastAsia="仿宋_GB2312" w:cs="Times New Roman"/>
          <w:color w:val="auto"/>
          <w:lang w:eastAsia="zh-CN"/>
        </w:rPr>
        <w:t>〈</w:t>
      </w:r>
      <w:r>
        <w:rPr>
          <w:rFonts w:hint="default" w:ascii="Times New Roman" w:hAnsi="Times New Roman" w:eastAsia="仿宋_GB2312" w:cs="Times New Roman"/>
          <w:color w:val="auto"/>
        </w:rPr>
        <w:t>关于深化职称制度改革的实施意见</w:t>
      </w:r>
      <w:r>
        <w:rPr>
          <w:rFonts w:hint="eastAsia" w:eastAsia="仿宋_GB2312" w:cs="Times New Roman"/>
          <w:color w:val="auto"/>
          <w:lang w:eastAsia="zh-CN"/>
        </w:rPr>
        <w:t>〉的通知》</w:t>
      </w:r>
      <w:r>
        <w:rPr>
          <w:rFonts w:hint="default" w:ascii="Times New Roman" w:hAnsi="Times New Roman" w:eastAsia="仿宋_GB2312" w:cs="Times New Roman"/>
          <w:color w:val="auto"/>
        </w:rPr>
        <w:t>（鲁办发〔2018〕1号）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0</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1</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2</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3</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w:t>
      </w:r>
      <w:r>
        <w:rPr>
          <w:rFonts w:hint="eastAsia" w:eastAsia="仿宋_GB2312" w:cs="Times New Roman"/>
          <w:color w:val="auto"/>
          <w:lang w:val="en-US" w:eastAsia="zh-CN"/>
        </w:rPr>
        <w:t>环翠区</w:t>
      </w:r>
      <w:r>
        <w:rPr>
          <w:rFonts w:hint="default" w:ascii="Times New Roman" w:hAnsi="Times New Roman" w:eastAsia="仿宋_GB2312" w:cs="Times New Roman"/>
          <w:color w:val="auto"/>
        </w:rPr>
        <w:t>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4.</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0DC63DD5"/>
    <w:rsid w:val="10230C8E"/>
    <w:rsid w:val="19A73758"/>
    <w:rsid w:val="1D392C09"/>
    <w:rsid w:val="26CB5A8D"/>
    <w:rsid w:val="28360306"/>
    <w:rsid w:val="55A479A4"/>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2985</Words>
  <Characters>3399</Characters>
  <Lines>0</Lines>
  <Paragraphs>0</Paragraphs>
  <TotalTime>85</TotalTime>
  <ScaleCrop>false</ScaleCrop>
  <LinksUpToDate>false</LinksUpToDate>
  <CharactersWithSpaces>3399</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瑾暖</cp:lastModifiedBy>
  <dcterms:modified xsi:type="dcterms:W3CDTF">2025-09-16T00:49:58Z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y fmtid="{D5CDD505-2E9C-101B-9397-08002B2CF9AE}" pid="3" name="ICV">
    <vt:lpwstr>D9D68F2F66E6429180CD10CC962EDB6C_11</vt:lpwstr>
  </property>
  <property fmtid="{D5CDD505-2E9C-101B-9397-08002B2CF9AE}" pid="4" name="KSOTemplateDocerSaveRecord">
    <vt:lpwstr>eyJoZGlkIjoiOWIzMjRhZWQ3MDRmZDA4M2JjZDdiMDVkN2Y0ZTAzZjIiLCJ1c2VySWQiOiIyMDQzNzk5NzcifQ==</vt:lpwstr>
  </property>
</Properties>
</file>