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020B4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jc w:val="center"/>
        <w:textAlignment w:val="auto"/>
        <w:rPr>
          <w:rFonts w:hint="default" w:ascii="Times New Roman" w:hAnsi="Times New Roman" w:eastAsia="文星简小标宋" w:cs="Times New Roman"/>
          <w:color w:val="FF0000"/>
          <w:spacing w:val="-60"/>
          <w:w w:val="66"/>
          <w:sz w:val="116"/>
        </w:rPr>
      </w:pPr>
    </w:p>
    <w:p w14:paraId="6784C8D9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6742774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390C49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9CF559B"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 w14:paraId="1F0E30B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jc w:val="center"/>
        <w:rPr>
          <w:rFonts w:hint="eastAsia" w:ascii="文星简小标宋" w:hAnsi="方正小标宋简体" w:eastAsia="文星简小标宋"/>
          <w:sz w:val="44"/>
        </w:rPr>
      </w:pPr>
      <w:r>
        <w:rPr>
          <w:rFonts w:hint="eastAsia" w:ascii="文星简小标宋" w:hAnsi="方正小标宋简体" w:eastAsia="文星简小标宋" w:cs="方正小标宋简体"/>
          <w:sz w:val="44"/>
          <w:szCs w:val="44"/>
        </w:rPr>
        <w:t>威海市</w:t>
      </w:r>
      <w:r>
        <w:rPr>
          <w:rFonts w:hint="eastAsia" w:ascii="文星简小标宋" w:hAnsi="方正小标宋简体" w:eastAsia="文星简小标宋"/>
          <w:sz w:val="44"/>
        </w:rPr>
        <w:t>环翠区人民政府</w:t>
      </w:r>
    </w:p>
    <w:p w14:paraId="0A07F0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jc w:val="center"/>
        <w:rPr>
          <w:rFonts w:hint="eastAsia" w:ascii="文星简小标宋" w:hAnsi="方正小标宋简体" w:eastAsia="文星简小标宋"/>
          <w:sz w:val="44"/>
        </w:rPr>
      </w:pPr>
      <w:r>
        <w:rPr>
          <w:rFonts w:hint="eastAsia" w:ascii="文星简小标宋" w:hAnsi="方正小标宋简体" w:eastAsia="文星简小标宋"/>
          <w:sz w:val="44"/>
        </w:rPr>
        <w:t>关于任免孙旭东等工作人员职务的通知</w:t>
      </w:r>
    </w:p>
    <w:p w14:paraId="6442D2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2F2432B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2BC348C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616C251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孙旭东为威海市环翠区水利局副局长；</w:t>
      </w:r>
    </w:p>
    <w:p w14:paraId="6C2E459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宋明为威海环翠省级旅游度假区规划建设局副局长，免去其威海市环翠区竹岛街道办事处副主任职务；</w:t>
      </w:r>
    </w:p>
    <w:p w14:paraId="76C3DA6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刘柏廷、黄世豪为威海市环翠区嵩山街道办事处副主任；</w:t>
      </w:r>
    </w:p>
    <w:p w14:paraId="473556B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宫鹏飞、马宁为威海市环翠区竹岛街道办事处副主任；</w:t>
      </w:r>
    </w:p>
    <w:p w14:paraId="7C7162E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孙蓓蓓为威海市环翠区竹岛街道办事处副主任，免去其威海市环翠区竹岛街道党政事务综合办公室副主任职务；</w:t>
      </w:r>
    </w:p>
    <w:p w14:paraId="153E936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邓雅慧为威海市环翠区鲸园街道办事处副主任；</w:t>
      </w:r>
    </w:p>
    <w:p w14:paraId="09FFB15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彭亮为威海市环翠区鲸园街道办事处副主任，免去其威海市环翠区鲸园街道民生服务办公室副主任职务；</w:t>
      </w:r>
    </w:p>
    <w:p w14:paraId="2C3DE45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杨林为威海市环翠区孙家疃街道办事处副主任；</w:t>
      </w:r>
    </w:p>
    <w:p w14:paraId="3A26CEB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孙亚新为威海市环翠区孙家疃街道办事处副主任，免去其威海市环翠区孙家疃街道党建工作办公室副主任职务；</w:t>
      </w:r>
    </w:p>
    <w:p w14:paraId="15904FE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杨凯为威海市环翠区孙家疃街道办事处副主任（试用期一年）；</w:t>
      </w:r>
    </w:p>
    <w:p w14:paraId="753A0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程纪儒为威海市环翠区羊亭镇党建工作办公室副主任（副科级）（试用期一年）；</w:t>
      </w:r>
    </w:p>
    <w:p w14:paraId="41F649C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丛泽鹏为威海市环翠区羊亭镇经济发展办公室副主任（副科级）（试用期一年）；</w:t>
      </w:r>
    </w:p>
    <w:p w14:paraId="2C6FC2E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庄小娟为威海市环翠区羊亭镇民生服务办公室副主任（副科级）（试用期一年）；</w:t>
      </w:r>
    </w:p>
    <w:p w14:paraId="2BFE6B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孙文妮为威海市环翠区羊亭镇平安法治办公室副主任（副科级）（试用期一年）；</w:t>
      </w:r>
    </w:p>
    <w:p w14:paraId="21FCF7A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程家浩为威海市环翠区张村镇党政事务综合办公室副主任（副科级）（试用期一年）；</w:t>
      </w:r>
    </w:p>
    <w:p w14:paraId="63DE886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张翼为威海市环翠区张村镇党建工作办公室副主任（副科级）（试用期一年）；</w:t>
      </w:r>
    </w:p>
    <w:p w14:paraId="62DCEB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李梦静为威海市环翠区桥头镇党建工作办公室副主任（副科级）（试用期一年）；</w:t>
      </w:r>
    </w:p>
    <w:p w14:paraId="7B99C4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邹正君为威海市环翠区温泉镇党政事务综合办公室副主任（副科级）（试用期一年）；</w:t>
      </w:r>
    </w:p>
    <w:p w14:paraId="75D830E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张翔宇为威海市环翠区嵩山街道党政事务综合办公室副主任（副科级）（试用期一年）；</w:t>
      </w:r>
    </w:p>
    <w:p w14:paraId="7B1973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王腾宇为威海市环翠区竹岛街道党建工作办公室副主任（副科级）（试用期一年）；</w:t>
      </w:r>
    </w:p>
    <w:p w14:paraId="6F2D1D6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李颖为威海市环翠区环翠楼街道党建工作办公室副主任（副科级）（试用期一年）；</w:t>
      </w:r>
    </w:p>
    <w:p w14:paraId="1AFD745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免去：</w:t>
      </w:r>
    </w:p>
    <w:p w14:paraId="51846D9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冷娜的威海环翠北海省级旅游度假区管委会副主任职务；</w:t>
      </w:r>
    </w:p>
    <w:p w14:paraId="7B98B7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孙天硕的威海市环翠区嵩山街道办事处副主任职务；</w:t>
      </w:r>
    </w:p>
    <w:p w14:paraId="5E6E8A5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邸新源的威海市环翠区鲸园街道办事处副主任职务；</w:t>
      </w:r>
    </w:p>
    <w:p w14:paraId="634D0D8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刘畅的威海市环翠区羊亭镇民生服务办公室副主任职务；</w:t>
      </w:r>
    </w:p>
    <w:p w14:paraId="04150EC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李璐的威海市环翠区羊亭镇平安法治办公室副主任职务；</w:t>
      </w:r>
    </w:p>
    <w:p w14:paraId="1F4DC1F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贺言红的威海市环翠区张村镇民生服务办公室副主任职务；</w:t>
      </w:r>
    </w:p>
    <w:p w14:paraId="5B023F2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刘鹏程的威海市环翠区桥头镇经济发展办公室副主任职务；</w:t>
      </w:r>
    </w:p>
    <w:p w14:paraId="1F866B88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刘静的威海市环翠区温泉镇经济发展办公室副主任职务</w:t>
      </w:r>
      <w:r>
        <w:rPr>
          <w:rFonts w:hint="eastAsia" w:hAnsi="仿宋_GB2312" w:eastAsia="仿宋_GB2312"/>
          <w:sz w:val="32"/>
          <w:szCs w:val="32"/>
        </w:rPr>
        <w:t>。</w:t>
      </w:r>
    </w:p>
    <w:p w14:paraId="521EFA91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13C08CFD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27154F45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1273" w:rightChars="606" w:firstLine="4108" w:firstLineChars="1284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威海市环翠区人民政府</w:t>
      </w:r>
    </w:p>
    <w:p w14:paraId="5CA5C17F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1273" w:rightChars="606" w:firstLine="4108" w:firstLineChars="1284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2025</w:t>
      </w:r>
      <w:r>
        <w:rPr>
          <w:rFonts w:hint="eastAsia" w:hAnsi="仿宋_GB2312"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</w:rPr>
        <w:t>9</w:t>
      </w:r>
      <w:r>
        <w:rPr>
          <w:rFonts w:hint="eastAsia" w:hAnsi="仿宋_GB2312" w:eastAsia="仿宋_GB2312"/>
          <w:sz w:val="32"/>
          <w:szCs w:val="32"/>
        </w:rPr>
        <w:t>月</w:t>
      </w:r>
      <w:r>
        <w:rPr>
          <w:rFonts w:hint="eastAsia" w:hAnsi="仿宋_GB2312" w:eastAsia="仿宋_GB2312"/>
          <w:sz w:val="32"/>
          <w:szCs w:val="32"/>
          <w:lang w:val="en-US" w:eastAsia="zh-CN"/>
        </w:rPr>
        <w:t>26</w:t>
      </w:r>
      <w:r>
        <w:rPr>
          <w:rFonts w:hint="eastAsia" w:hAnsi="仿宋_GB2312" w:eastAsia="仿宋_GB2312"/>
          <w:sz w:val="32"/>
          <w:szCs w:val="32"/>
        </w:rPr>
        <w:t>日</w:t>
      </w:r>
    </w:p>
    <w:p w14:paraId="367632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bookmarkEnd w:id="0"/>
    <w:p w14:paraId="7B97BC16">
      <w:pPr>
        <w:pStyle w:val="2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</w:p>
    <w:p w14:paraId="068CBB8F">
      <w:pPr>
        <w:pStyle w:val="2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</w:p>
    <w:sectPr>
      <w:footerReference r:id="rId3" w:type="default"/>
      <w:pgSz w:w="11906" w:h="16838"/>
      <w:pgMar w:top="1701" w:right="1417" w:bottom="1701" w:left="1417" w:header="851" w:footer="1474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C6D238">
    <w:pPr>
      <w:pStyle w:val="5"/>
      <w:ind w:left="0" w:leftChars="0" w:firstLine="0" w:firstLineChars="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51708"/>
    <w:rsid w:val="00172A27"/>
    <w:rsid w:val="002A6E66"/>
    <w:rsid w:val="00314002"/>
    <w:rsid w:val="004F7E3F"/>
    <w:rsid w:val="006A3079"/>
    <w:rsid w:val="009B54CD"/>
    <w:rsid w:val="00A4349C"/>
    <w:rsid w:val="00CA1313"/>
    <w:rsid w:val="00D43BA0"/>
    <w:rsid w:val="00D60EAF"/>
    <w:rsid w:val="00DD52EA"/>
    <w:rsid w:val="024B4F09"/>
    <w:rsid w:val="044D0BAE"/>
    <w:rsid w:val="051165CF"/>
    <w:rsid w:val="08B9639F"/>
    <w:rsid w:val="0945562F"/>
    <w:rsid w:val="10705146"/>
    <w:rsid w:val="14AF7B02"/>
    <w:rsid w:val="151B6B0E"/>
    <w:rsid w:val="188A14F3"/>
    <w:rsid w:val="1A6C40E5"/>
    <w:rsid w:val="1A752070"/>
    <w:rsid w:val="1A9775EE"/>
    <w:rsid w:val="1F9463DE"/>
    <w:rsid w:val="21BB2458"/>
    <w:rsid w:val="222D030D"/>
    <w:rsid w:val="23743340"/>
    <w:rsid w:val="24DA7D39"/>
    <w:rsid w:val="27096648"/>
    <w:rsid w:val="2BA40EA1"/>
    <w:rsid w:val="30F31EC9"/>
    <w:rsid w:val="39025AF6"/>
    <w:rsid w:val="39437EA9"/>
    <w:rsid w:val="3A7F1406"/>
    <w:rsid w:val="3B2220F5"/>
    <w:rsid w:val="40F27891"/>
    <w:rsid w:val="411E653D"/>
    <w:rsid w:val="44CA2552"/>
    <w:rsid w:val="47697C84"/>
    <w:rsid w:val="4A9404AF"/>
    <w:rsid w:val="4C6E3C9C"/>
    <w:rsid w:val="4EA97E9D"/>
    <w:rsid w:val="4F3D70A6"/>
    <w:rsid w:val="51E23F34"/>
    <w:rsid w:val="526F0E1B"/>
    <w:rsid w:val="55370152"/>
    <w:rsid w:val="55E66AC1"/>
    <w:rsid w:val="58F85DEC"/>
    <w:rsid w:val="59374B66"/>
    <w:rsid w:val="60A3411E"/>
    <w:rsid w:val="65A73073"/>
    <w:rsid w:val="708B2D01"/>
    <w:rsid w:val="70DB1713"/>
    <w:rsid w:val="73167221"/>
    <w:rsid w:val="746F6348"/>
    <w:rsid w:val="74D67E06"/>
    <w:rsid w:val="75C406F4"/>
    <w:rsid w:val="78831780"/>
    <w:rsid w:val="78BD9E56"/>
    <w:rsid w:val="78C935D5"/>
    <w:rsid w:val="7B415F5A"/>
    <w:rsid w:val="7D2F3738"/>
    <w:rsid w:val="7D9D2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"/>
    <w:basedOn w:val="1"/>
    <w:next w:val="7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7">
    <w:name w:val="Title"/>
    <w:basedOn w:val="1"/>
    <w:next w:val="1"/>
    <w:qFormat/>
    <w:uiPriority w:val="10"/>
    <w:pPr>
      <w:widowControl w:val="0"/>
      <w:spacing w:before="240" w:after="60"/>
      <w:jc w:val="center"/>
      <w:outlineLvl w:val="0"/>
    </w:pPr>
    <w:rPr>
      <w:rFonts w:ascii="Cambria" w:hAnsi="Cambria" w:eastAsia="宋体" w:cs="Times New Roman"/>
      <w:b/>
      <w:bCs/>
      <w:kern w:val="2"/>
      <w:sz w:val="32"/>
      <w:szCs w:val="32"/>
      <w:lang w:val="en-US" w:eastAsia="zh-CN" w:bidi="ar-SA"/>
    </w:rPr>
  </w:style>
  <w:style w:type="paragraph" w:styleId="8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11">
    <w:name w:val="page number"/>
    <w:basedOn w:val="10"/>
    <w:qFormat/>
    <w:uiPriority w:val="0"/>
  </w:style>
  <w:style w:type="paragraph" w:customStyle="1" w:styleId="12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3</Pages>
  <Words>158</Words>
  <Characters>901</Characters>
  <Lines>7</Lines>
  <Paragraphs>2</Paragraphs>
  <TotalTime>5</TotalTime>
  <ScaleCrop>false</ScaleCrop>
  <LinksUpToDate>false</LinksUpToDate>
  <CharactersWithSpaces>1057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zyl</cp:lastModifiedBy>
  <cp:lastPrinted>2025-09-24T11:25:00Z</cp:lastPrinted>
  <dcterms:modified xsi:type="dcterms:W3CDTF">2025-11-24T17:40:45Z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E585F5B3FE404D4E9D7227019A76C2DC_13</vt:lpwstr>
  </property>
</Properties>
</file>