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000" w:lineRule="exact"/>
        <w:jc w:val="center"/>
        <w:textAlignment w:val="auto"/>
        <w:rPr>
          <w:rFonts w:hint="default" w:ascii="Times New Roman" w:hAnsi="Times New Roman" w:eastAsia="文星简小标宋" w:cs="Times New Roman"/>
          <w:color w:val="FF0000"/>
          <w:spacing w:val="-60"/>
          <w:w w:val="66"/>
          <w:sz w:val="116"/>
        </w:rPr>
      </w:pPr>
    </w:p>
    <w:p>
      <w:pPr>
        <w:jc w:val="center"/>
        <w:rPr>
          <w:rFonts w:hint="default" w:ascii="Times New Roman" w:hAnsi="Times New Roman" w:eastAsia="文星简小标宋" w:cs="Times New Roman"/>
          <w:spacing w:val="-60"/>
          <w:sz w:val="116"/>
          <w:szCs w:val="116"/>
        </w:rPr>
      </w:pPr>
    </w:p>
    <w:p>
      <w:pPr>
        <w:jc w:val="center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jc w:val="center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威环政任〔20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〕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1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both"/>
        <w:textAlignment w:val="auto"/>
        <w:outlineLvl w:val="9"/>
        <w:rPr>
          <w:rFonts w:hint="default" w:ascii="Times New Roman" w:hAnsi="Times New Roman" w:eastAsia="文星简小标宋" w:cs="Times New Roman"/>
          <w:b w:val="0"/>
          <w:bCs w:val="0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威海市环翠区人民政府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关于</w:t>
      </w: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免去梁志丹职务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的通知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各镇政府、街道办事处，里口山管理服务中心，区政府各部门、单位：</w:t>
      </w:r>
    </w:p>
    <w:p>
      <w:pPr>
        <w:keepNext w:val="0"/>
        <w:keepLines w:val="0"/>
        <w:pageBreakBefore w:val="0"/>
        <w:widowControl w:val="0"/>
        <w:tabs>
          <w:tab w:val="left" w:pos="1630"/>
        </w:tabs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firstLine="645"/>
        <w:textAlignment w:val="center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经研究同意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，免去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：</w:t>
      </w:r>
    </w:p>
    <w:p>
      <w:pPr>
        <w:keepNext w:val="0"/>
        <w:keepLines w:val="0"/>
        <w:pageBreakBefore w:val="0"/>
        <w:widowControl w:val="0"/>
        <w:tabs>
          <w:tab w:val="left" w:pos="1630"/>
        </w:tabs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firstLine="645"/>
        <w:textAlignment w:val="center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梁志丹的威海环翠省级旅游度假区管委会副主任、经济发展局局长职务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center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rPr>
          <w:rFonts w:hint="default" w:ascii="Times New Roman" w:hAnsi="Times New Roman" w:cs="Times New Roman"/>
        </w:rPr>
      </w:pPr>
    </w:p>
    <w:p>
      <w:pPr>
        <w:keepNext w:val="0"/>
        <w:keepLines w:val="0"/>
        <w:pageBreakBefore w:val="0"/>
        <w:widowControl w:val="0"/>
        <w:tabs>
          <w:tab w:val="left" w:pos="4770"/>
        </w:tabs>
        <w:kinsoku/>
        <w:wordWrap w:val="0"/>
        <w:overflowPunct w:val="0"/>
        <w:topLinePunct w:val="0"/>
        <w:autoSpaceDE/>
        <w:autoSpaceDN/>
        <w:bidi w:val="0"/>
        <w:adjustRightInd/>
        <w:snapToGrid/>
        <w:spacing w:line="600" w:lineRule="exact"/>
        <w:jc w:val="right"/>
        <w:textAlignment w:val="center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威海市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环翠区人民政府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</w:p>
    <w:p>
      <w:pPr>
        <w:keepNext w:val="0"/>
        <w:keepLines w:val="0"/>
        <w:pageBreakBefore w:val="0"/>
        <w:widowControl w:val="0"/>
        <w:kinsoku/>
        <w:wordWrap w:val="0"/>
        <w:overflowPunct w:val="0"/>
        <w:topLinePunct w:val="0"/>
        <w:autoSpaceDE/>
        <w:autoSpaceDN/>
        <w:bidi w:val="0"/>
        <w:adjustRightInd/>
        <w:snapToGrid/>
        <w:spacing w:line="600" w:lineRule="exact"/>
        <w:jc w:val="right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202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9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 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outlineLvl w:val="9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u w:val="none"/>
          <w:lang w:val="en-US" w:eastAsia="zh-CN"/>
        </w:rPr>
        <w:t>（此件公开发布）</w:t>
      </w:r>
    </w:p>
    <w:p>
      <w:pPr>
        <w:tabs>
          <w:tab w:val="left" w:pos="5953"/>
        </w:tabs>
        <w:adjustRightInd w:val="0"/>
        <w:snapToGrid w:val="0"/>
        <w:spacing w:line="560" w:lineRule="exact"/>
        <w:jc w:val="center"/>
        <w:textAlignment w:val="center"/>
        <w:rPr>
          <w:rFonts w:hint="default" w:ascii="Times New Roman" w:hAnsi="Times New Roman" w:eastAsia="仿宋_GB2312" w:cs="Times New Roman"/>
          <w:sz w:val="32"/>
          <w:szCs w:val="32"/>
        </w:rPr>
      </w:pPr>
      <w:bookmarkStart w:id="0" w:name="_GoBack"/>
      <w:bookmarkEnd w:id="0"/>
    </w:p>
    <w:sectPr>
      <w:pgSz w:w="11906" w:h="16838"/>
      <w:pgMar w:top="1701" w:right="1417" w:bottom="1701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方正书宋_GBK"/>
    <w:panose1 w:val="02010600030101010101"/>
    <w:charset w:val="80"/>
    <w:family w:val="auto"/>
    <w:pitch w:val="default"/>
    <w:sig w:usb0="00000000" w:usb1="00000000" w:usb2="00000006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文星简小标宋">
    <w:altName w:val="方正小标宋_GBK"/>
    <w:panose1 w:val="02010609000101010101"/>
    <w:charset w:val="00"/>
    <w:family w:val="modern"/>
    <w:pitch w:val="default"/>
    <w:sig w:usb0="00000000" w:usb1="00000000" w:usb2="00000000" w:usb3="00000000" w:csb0="0000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Q1YmE0NzkyN2I5MDNiODVlNmYxN2FlYjIyZGRmMzAifQ=="/>
    <w:docVar w:name="KSO_WPS_MARK_KEY" w:val="dcab9eca-8245-49af-aa89-ba15540a6719"/>
  </w:docVars>
  <w:rsids>
    <w:rsidRoot w:val="1C8868A9"/>
    <w:rsid w:val="001D35AE"/>
    <w:rsid w:val="00434569"/>
    <w:rsid w:val="005D514C"/>
    <w:rsid w:val="00640F1B"/>
    <w:rsid w:val="00804000"/>
    <w:rsid w:val="009B790B"/>
    <w:rsid w:val="00C70138"/>
    <w:rsid w:val="00C97228"/>
    <w:rsid w:val="00DB2332"/>
    <w:rsid w:val="0B923203"/>
    <w:rsid w:val="0D75742F"/>
    <w:rsid w:val="0FFA5AA4"/>
    <w:rsid w:val="13182D37"/>
    <w:rsid w:val="1A276C0B"/>
    <w:rsid w:val="1C8868A9"/>
    <w:rsid w:val="20C51BC7"/>
    <w:rsid w:val="23AE7D1E"/>
    <w:rsid w:val="28764C73"/>
    <w:rsid w:val="2CB67C7C"/>
    <w:rsid w:val="34122113"/>
    <w:rsid w:val="34660B71"/>
    <w:rsid w:val="38381285"/>
    <w:rsid w:val="38783124"/>
    <w:rsid w:val="58733049"/>
    <w:rsid w:val="5905350C"/>
    <w:rsid w:val="5A040295"/>
    <w:rsid w:val="5E3359AB"/>
    <w:rsid w:val="5F050918"/>
    <w:rsid w:val="688D3240"/>
    <w:rsid w:val="752061E9"/>
    <w:rsid w:val="B4795A07"/>
    <w:rsid w:val="BF952F78"/>
    <w:rsid w:val="FDFAF9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spacing w:after="120" w:line="240" w:lineRule="auto"/>
      <w:ind w:left="420" w:leftChars="200" w:firstLine="420"/>
    </w:pPr>
  </w:style>
  <w:style w:type="paragraph" w:styleId="3">
    <w:name w:val="Body Text Indent"/>
    <w:basedOn w:val="1"/>
    <w:next w:val="4"/>
    <w:qFormat/>
    <w:uiPriority w:val="0"/>
    <w:pPr>
      <w:spacing w:line="580" w:lineRule="exact"/>
      <w:ind w:firstLine="200" w:firstLineChars="200"/>
    </w:pPr>
  </w:style>
  <w:style w:type="paragraph" w:styleId="4">
    <w:name w:val="header"/>
    <w:basedOn w:val="1"/>
    <w:next w:val="5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footer"/>
    <w:basedOn w:val="1"/>
    <w:next w:val="1"/>
    <w:link w:val="1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Body Text"/>
    <w:basedOn w:val="1"/>
    <w:qFormat/>
    <w:uiPriority w:val="1"/>
    <w:rPr>
      <w:rFonts w:ascii="仿宋_GB2312" w:hAnsi="仿宋_GB2312" w:eastAsia="仿宋_GB2312" w:cs="仿宋_GB2312"/>
      <w:sz w:val="32"/>
      <w:szCs w:val="32"/>
      <w:lang w:val="zh-CN" w:eastAsia="zh-CN" w:bidi="zh-CN"/>
    </w:rPr>
  </w:style>
  <w:style w:type="paragraph" w:styleId="7">
    <w:name w:val="Block Text"/>
    <w:basedOn w:val="1"/>
    <w:qFormat/>
    <w:uiPriority w:val="0"/>
    <w:pPr>
      <w:ind w:left="1289" w:leftChars="101" w:right="320" w:rightChars="100" w:hanging="966" w:hangingChars="483"/>
    </w:pPr>
    <w:rPr>
      <w:rFonts w:eastAsia="仿宋_GB2312"/>
      <w:sz w:val="32"/>
      <w:szCs w:val="24"/>
    </w:rPr>
  </w:style>
  <w:style w:type="character" w:customStyle="1" w:styleId="10">
    <w:name w:val="页眉 Char"/>
    <w:basedOn w:val="9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1">
    <w:name w:val="页脚 Char"/>
    <w:basedOn w:val="9"/>
    <w:link w:val="5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12">
    <w:name w:val="p0"/>
    <w:qFormat/>
    <w:uiPriority w:val="0"/>
    <w:pPr>
      <w:jc w:val="both"/>
    </w:pPr>
    <w:rPr>
      <w:rFonts w:ascii="Times New Roman" w:hAnsi="Times New Roman" w:eastAsia="宋体" w:cs="Times New Roman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94</Words>
  <Characters>97</Characters>
  <Lines>1</Lines>
  <Paragraphs>1</Paragraphs>
  <TotalTime>0</TotalTime>
  <ScaleCrop>false</ScaleCrop>
  <LinksUpToDate>false</LinksUpToDate>
  <CharactersWithSpaces>165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2021-01-12T09:02:00Z</dcterms:created>
  <dc:creator>郭传玉</dc:creator>
  <cp:lastModifiedBy>zyl</cp:lastModifiedBy>
  <cp:lastPrinted>2024-07-22T18:58:00Z</cp:lastPrinted>
  <dcterms:modified xsi:type="dcterms:W3CDTF">2024-08-12T11:10:46Z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119998D801C54E7884D0A561BE2EF538_13</vt:lpwstr>
  </property>
</Properties>
</file>