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08E820" w14:textId="77777777" w:rsidR="00B95A14" w:rsidRDefault="00000000" w:rsidP="00CF3C12">
      <w:pPr>
        <w:jc w:val="center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威环政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办字</w:t>
      </w:r>
      <w:r>
        <w:rPr>
          <w:rFonts w:ascii="Times New Roman" w:eastAsia="仿宋_GB2312" w:hAnsi="Times New Roman" w:cs="Times New Roman"/>
          <w:sz w:val="32"/>
          <w:szCs w:val="32"/>
        </w:rPr>
        <w:t>〔</w:t>
      </w:r>
      <w:r>
        <w:rPr>
          <w:rFonts w:ascii="Times New Roman" w:eastAsia="仿宋_GB2312" w:hAnsi="Times New Roman" w:cs="Times New Roman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>
        <w:rPr>
          <w:rFonts w:ascii="Times New Roman" w:eastAsia="仿宋_GB2312" w:hAnsi="Times New Roman" w:cs="Times New Roman"/>
          <w:sz w:val="32"/>
          <w:szCs w:val="32"/>
        </w:rPr>
        <w:t>〕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11</w:t>
      </w:r>
      <w:r>
        <w:rPr>
          <w:rFonts w:ascii="Times New Roman" w:eastAsia="仿宋_GB2312" w:hAnsi="Times New Roman" w:cs="Times New Roman"/>
          <w:sz w:val="32"/>
          <w:szCs w:val="32"/>
        </w:rPr>
        <w:t>号</w:t>
      </w:r>
    </w:p>
    <w:p w14:paraId="49B28D35" w14:textId="77777777" w:rsidR="00B95A14" w:rsidRDefault="00B95A14">
      <w:pPr>
        <w:spacing w:line="480" w:lineRule="exact"/>
        <w:rPr>
          <w:rFonts w:ascii="Times New Roman" w:eastAsia="文星简小标宋" w:hAnsi="Times New Roman" w:cs="Times New Roman"/>
          <w:sz w:val="44"/>
          <w:szCs w:val="44"/>
        </w:rPr>
      </w:pPr>
    </w:p>
    <w:p w14:paraId="61DFFF72" w14:textId="77777777" w:rsidR="00B95A14" w:rsidRDefault="00000000">
      <w:pPr>
        <w:overflowPunct w:val="0"/>
        <w:spacing w:line="600" w:lineRule="exact"/>
        <w:jc w:val="center"/>
        <w:rPr>
          <w:rFonts w:ascii="Times New Roman" w:eastAsia="方正小标宋简体" w:hAnsi="Times New Roman" w:cs="方正小标宋简体"/>
          <w:sz w:val="48"/>
          <w:szCs w:val="48"/>
        </w:rPr>
      </w:pPr>
      <w:r>
        <w:rPr>
          <w:rFonts w:ascii="Times New Roman" w:eastAsia="方正小标宋简体" w:hAnsi="Times New Roman" w:cs="方正小标宋简体" w:hint="eastAsia"/>
          <w:sz w:val="48"/>
          <w:szCs w:val="48"/>
        </w:rPr>
        <w:t>威海市环翠区人民政府办公室</w:t>
      </w:r>
    </w:p>
    <w:p w14:paraId="6957A668" w14:textId="77777777" w:rsidR="00B95A14" w:rsidRDefault="00000000">
      <w:pPr>
        <w:overflowPunct w:val="0"/>
        <w:spacing w:line="600" w:lineRule="exact"/>
        <w:jc w:val="center"/>
        <w:rPr>
          <w:rFonts w:ascii="Times New Roman" w:eastAsia="方正小标宋简体" w:hAnsi="Times New Roman" w:cs="方正小标宋简体"/>
          <w:sz w:val="48"/>
          <w:szCs w:val="48"/>
        </w:rPr>
      </w:pPr>
      <w:r>
        <w:rPr>
          <w:rFonts w:ascii="Times New Roman" w:eastAsia="方正小标宋简体" w:hAnsi="Times New Roman" w:cs="方正小标宋简体" w:hint="eastAsia"/>
          <w:sz w:val="48"/>
          <w:szCs w:val="48"/>
        </w:rPr>
        <w:t>关于成立威海市环翠区第三次土壤普查</w:t>
      </w:r>
    </w:p>
    <w:p w14:paraId="6297D67F" w14:textId="77777777" w:rsidR="00B95A14" w:rsidRDefault="00000000">
      <w:pPr>
        <w:overflowPunct w:val="0"/>
        <w:spacing w:line="600" w:lineRule="exact"/>
        <w:jc w:val="center"/>
        <w:rPr>
          <w:rFonts w:ascii="Times New Roman" w:eastAsia="方正小标宋简体" w:hAnsi="Times New Roman" w:cs="方正小标宋简体"/>
          <w:sz w:val="48"/>
          <w:szCs w:val="48"/>
        </w:rPr>
      </w:pPr>
      <w:r>
        <w:rPr>
          <w:rFonts w:ascii="Times New Roman" w:eastAsia="方正小标宋简体" w:hAnsi="Times New Roman" w:cs="方正小标宋简体" w:hint="eastAsia"/>
          <w:sz w:val="48"/>
          <w:szCs w:val="48"/>
        </w:rPr>
        <w:t>领导小组的通知</w:t>
      </w:r>
    </w:p>
    <w:p w14:paraId="760CA37F" w14:textId="77777777" w:rsidR="00B95A14" w:rsidRDefault="00B95A14">
      <w:pPr>
        <w:pStyle w:val="a6"/>
        <w:spacing w:after="0" w:line="600" w:lineRule="exact"/>
        <w:rPr>
          <w:rFonts w:ascii="Times New Roman" w:eastAsia="文星简小标宋" w:hAnsi="Times New Roman" w:cs="文星简小标宋"/>
          <w:sz w:val="59"/>
        </w:rPr>
      </w:pPr>
    </w:p>
    <w:p w14:paraId="5DE9256A" w14:textId="77777777" w:rsidR="00B95A14" w:rsidRDefault="00000000">
      <w:pPr>
        <w:pStyle w:val="a6"/>
        <w:spacing w:after="0" w:line="600" w:lineRule="exact"/>
        <w:rPr>
          <w:rFonts w:ascii="Times New Roman" w:eastAsia="仿宋_GB2312" w:hAnsi="Times New Roman"/>
          <w:sz w:val="32"/>
        </w:rPr>
      </w:pPr>
      <w:r>
        <w:rPr>
          <w:rFonts w:ascii="Times New Roman" w:eastAsia="仿宋_GB2312" w:hAnsi="Times New Roman" w:hint="eastAsia"/>
          <w:sz w:val="32"/>
        </w:rPr>
        <w:t>各镇政府、街道办事处，里口山管理服务中心，区政府有关部门、单位：</w:t>
      </w:r>
    </w:p>
    <w:p w14:paraId="544D2B19" w14:textId="77777777" w:rsidR="00B95A14" w:rsidRDefault="00000000">
      <w:pPr>
        <w:overflowPunct w:val="0"/>
        <w:spacing w:line="600" w:lineRule="exact"/>
        <w:ind w:firstLineChars="200" w:firstLine="64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为进一步做好山东省第三次土壤普查工作，根据《山东省人民政府关于组织开展山东省第三次土壤普查的通知》</w:t>
      </w:r>
      <w:r>
        <w:rPr>
          <w:rFonts w:ascii="Times New Roman" w:eastAsia="楷体_GB2312" w:hAnsi="Times New Roman" w:cs="Times New Roman"/>
          <w:sz w:val="32"/>
          <w:szCs w:val="32"/>
        </w:rPr>
        <w:t>（鲁政发〔</w:t>
      </w:r>
      <w:r>
        <w:rPr>
          <w:rFonts w:ascii="Times New Roman" w:eastAsia="楷体_GB2312" w:hAnsi="Times New Roman" w:cs="Times New Roman"/>
          <w:sz w:val="32"/>
          <w:szCs w:val="32"/>
        </w:rPr>
        <w:t>2022</w:t>
      </w:r>
      <w:r>
        <w:rPr>
          <w:rFonts w:ascii="Times New Roman" w:eastAsia="楷体_GB2312" w:hAnsi="Times New Roman" w:cs="Times New Roman"/>
          <w:sz w:val="32"/>
          <w:szCs w:val="32"/>
        </w:rPr>
        <w:t>〕</w:t>
      </w:r>
      <w:r>
        <w:rPr>
          <w:rFonts w:ascii="Times New Roman" w:eastAsia="楷体_GB2312" w:hAnsi="Times New Roman" w:cs="Times New Roman"/>
          <w:sz w:val="32"/>
          <w:szCs w:val="32"/>
        </w:rPr>
        <w:t>5</w:t>
      </w:r>
      <w:r>
        <w:rPr>
          <w:rFonts w:ascii="Times New Roman" w:eastAsia="楷体_GB2312" w:hAnsi="Times New Roman" w:cs="Times New Roman"/>
          <w:sz w:val="32"/>
          <w:szCs w:val="32"/>
        </w:rPr>
        <w:t>号）</w:t>
      </w:r>
      <w:r>
        <w:rPr>
          <w:rFonts w:ascii="Times New Roman" w:eastAsia="仿宋_GB2312" w:hAnsi="Times New Roman" w:cs="仿宋_GB2312" w:hint="eastAsia"/>
          <w:sz w:val="32"/>
          <w:szCs w:val="32"/>
        </w:rPr>
        <w:t>和《威海市人民政府办公室关于成立第三次土壤普查领导小组的通知》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（威政办字〔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2022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〕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28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号）</w:t>
      </w:r>
      <w:r>
        <w:rPr>
          <w:rFonts w:ascii="Times New Roman" w:eastAsia="仿宋_GB2312" w:hAnsi="Times New Roman" w:cs="仿宋_GB2312" w:hint="eastAsia"/>
          <w:sz w:val="32"/>
          <w:szCs w:val="32"/>
        </w:rPr>
        <w:t>精神，</w:t>
      </w:r>
      <w:r>
        <w:rPr>
          <w:rFonts w:ascii="Times New Roman" w:eastAsia="仿宋_GB2312" w:hAnsi="Times New Roman" w:cs="仿宋_GB2312" w:hint="eastAsia"/>
          <w:kern w:val="0"/>
          <w:sz w:val="32"/>
          <w:szCs w:val="32"/>
          <w:lang w:bidi="ar"/>
        </w:rPr>
        <w:t>区政府确定成立环翠区第三次土壤普查领</w:t>
      </w:r>
      <w:r>
        <w:rPr>
          <w:rFonts w:ascii="Times New Roman" w:eastAsia="仿宋_GB2312" w:hAnsi="Times New Roman" w:cs="仿宋_GB2312" w:hint="eastAsia"/>
          <w:sz w:val="32"/>
          <w:szCs w:val="32"/>
        </w:rPr>
        <w:t>导小组，作为临时性设置的区政府议事协调机构。现将领导小组组成人员名单公布如下：</w:t>
      </w:r>
    </w:p>
    <w:p w14:paraId="2F7B44E3" w14:textId="77777777" w:rsidR="00B95A14" w:rsidRDefault="00000000">
      <w:pPr>
        <w:pStyle w:val="HTML"/>
        <w:overflowPunct w:val="0"/>
        <w:spacing w:line="600" w:lineRule="exact"/>
        <w:ind w:firstLineChars="200" w:firstLine="620"/>
        <w:jc w:val="both"/>
        <w:rPr>
          <w:rFonts w:ascii="Times New Roman" w:eastAsia="仿宋_GB2312" w:hAnsi="Times New Roman" w:cs="仿宋_GB2312" w:hint="default"/>
          <w:sz w:val="32"/>
          <w:szCs w:val="32"/>
        </w:rPr>
      </w:pPr>
      <w:r>
        <w:rPr>
          <w:rFonts w:ascii="Times New Roman" w:eastAsia="黑体" w:hAnsi="Times New Roman" w:cs="黑体"/>
          <w:sz w:val="31"/>
          <w:szCs w:val="31"/>
        </w:rPr>
        <w:t>组</w:t>
      </w:r>
      <w:r>
        <w:rPr>
          <w:rFonts w:ascii="Times New Roman" w:eastAsia="黑体" w:hAnsi="Times New Roman" w:cs="黑体"/>
          <w:sz w:val="31"/>
          <w:szCs w:val="31"/>
        </w:rPr>
        <w:t xml:space="preserve">  </w:t>
      </w:r>
      <w:r>
        <w:rPr>
          <w:rFonts w:ascii="Times New Roman" w:eastAsia="黑体" w:hAnsi="Times New Roman" w:cs="黑体"/>
          <w:sz w:val="31"/>
          <w:szCs w:val="31"/>
        </w:rPr>
        <w:t>长：</w:t>
      </w:r>
      <w:r>
        <w:rPr>
          <w:rFonts w:ascii="Times New Roman" w:eastAsia="仿宋_GB2312" w:hAnsi="Times New Roman" w:cs="仿宋_GB2312"/>
          <w:kern w:val="2"/>
          <w:sz w:val="32"/>
          <w:szCs w:val="32"/>
        </w:rPr>
        <w:t>李静茹</w:t>
      </w:r>
      <w:r>
        <w:rPr>
          <w:rFonts w:ascii="Times New Roman" w:eastAsia="仿宋_GB2312" w:hAnsi="Times New Roman" w:cs="仿宋_GB2312"/>
          <w:kern w:val="2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/>
          <w:kern w:val="2"/>
          <w:sz w:val="32"/>
          <w:szCs w:val="32"/>
        </w:rPr>
        <w:t>区政府副区长</w:t>
      </w:r>
    </w:p>
    <w:p w14:paraId="270E7409" w14:textId="77777777" w:rsidR="00B95A14" w:rsidRDefault="00000000">
      <w:pPr>
        <w:pStyle w:val="HTML"/>
        <w:overflowPunct w:val="0"/>
        <w:spacing w:line="600" w:lineRule="exact"/>
        <w:ind w:firstLine="620"/>
        <w:rPr>
          <w:rFonts w:ascii="Times New Roman" w:eastAsia="仿宋_GB2312" w:hAnsi="Times New Roman" w:cs="仿宋_GB2312" w:hint="default"/>
          <w:sz w:val="32"/>
          <w:szCs w:val="32"/>
        </w:rPr>
      </w:pPr>
      <w:r>
        <w:rPr>
          <w:rFonts w:ascii="Times New Roman" w:eastAsia="黑体" w:hAnsi="Times New Roman" w:cs="黑体"/>
          <w:sz w:val="31"/>
          <w:szCs w:val="31"/>
        </w:rPr>
        <w:t>副组长：</w:t>
      </w:r>
      <w:r>
        <w:rPr>
          <w:rFonts w:ascii="Times New Roman" w:eastAsia="仿宋_GB2312" w:hAnsi="Times New Roman" w:cs="仿宋_GB2312"/>
          <w:kern w:val="2"/>
          <w:sz w:val="32"/>
          <w:szCs w:val="32"/>
        </w:rPr>
        <w:t>刘瀚彭</w:t>
      </w:r>
      <w:r>
        <w:rPr>
          <w:rFonts w:ascii="Times New Roman" w:eastAsia="仿宋_GB2312" w:hAnsi="Times New Roman" w:cs="仿宋_GB2312"/>
          <w:kern w:val="2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/>
          <w:kern w:val="2"/>
          <w:sz w:val="32"/>
          <w:szCs w:val="32"/>
        </w:rPr>
        <w:t>区</w:t>
      </w:r>
      <w:r>
        <w:rPr>
          <w:rFonts w:ascii="Times New Roman" w:eastAsia="仿宋_GB2312" w:hAnsi="Times New Roman" w:cs="仿宋_GB2312"/>
          <w:sz w:val="32"/>
          <w:szCs w:val="32"/>
        </w:rPr>
        <w:t>政府办公室党组成员</w:t>
      </w:r>
    </w:p>
    <w:p w14:paraId="70864041" w14:textId="77777777" w:rsidR="00B95A14" w:rsidRDefault="00000000">
      <w:pPr>
        <w:pStyle w:val="HTML"/>
        <w:overflowPunct w:val="0"/>
        <w:spacing w:line="600" w:lineRule="exact"/>
        <w:ind w:firstLineChars="172" w:firstLine="550"/>
        <w:rPr>
          <w:rFonts w:ascii="Times New Roman" w:eastAsia="仿宋_GB2312" w:hAnsi="Times New Roman" w:cs="仿宋_GB2312" w:hint="default"/>
          <w:sz w:val="32"/>
          <w:szCs w:val="32"/>
        </w:rPr>
      </w:pPr>
      <w:r>
        <w:rPr>
          <w:rFonts w:ascii="Times New Roman" w:eastAsia="仿宋_GB2312" w:hAnsi="Times New Roman" w:cs="仿宋_GB2312"/>
          <w:sz w:val="32"/>
          <w:szCs w:val="32"/>
        </w:rPr>
        <w:t xml:space="preserve">        </w:t>
      </w:r>
      <w:r>
        <w:rPr>
          <w:rFonts w:ascii="Times New Roman" w:eastAsia="仿宋_GB2312" w:hAnsi="Times New Roman" w:cs="仿宋_GB2312"/>
          <w:sz w:val="32"/>
          <w:szCs w:val="32"/>
        </w:rPr>
        <w:t>贾存峰</w:t>
      </w:r>
      <w:r>
        <w:rPr>
          <w:rFonts w:ascii="Times New Roman" w:eastAsia="仿宋_GB2312" w:hAnsi="Times New Roman" w:cs="仿宋_GB2312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/>
          <w:sz w:val="32"/>
          <w:szCs w:val="32"/>
        </w:rPr>
        <w:t>区农业农村局局长、党组书记</w:t>
      </w:r>
    </w:p>
    <w:p w14:paraId="695BE649" w14:textId="77777777" w:rsidR="00B95A14" w:rsidRDefault="00000000">
      <w:pPr>
        <w:pStyle w:val="HTML"/>
        <w:overflowPunct w:val="0"/>
        <w:spacing w:line="600" w:lineRule="exact"/>
        <w:ind w:firstLine="550"/>
        <w:rPr>
          <w:rFonts w:ascii="Times New Roman" w:eastAsia="仿宋_GB2312" w:hAnsi="Times New Roman" w:cs="仿宋_GB2312" w:hint="default"/>
          <w:sz w:val="32"/>
          <w:szCs w:val="32"/>
        </w:rPr>
      </w:pPr>
      <w:r>
        <w:rPr>
          <w:rFonts w:ascii="Times New Roman" w:eastAsia="仿宋_GB2312" w:hAnsi="Times New Roman" w:cs="仿宋_GB2312"/>
          <w:sz w:val="32"/>
          <w:szCs w:val="32"/>
        </w:rPr>
        <w:t xml:space="preserve">        </w:t>
      </w:r>
      <w:r>
        <w:rPr>
          <w:rFonts w:ascii="Times New Roman" w:eastAsia="仿宋_GB2312" w:hAnsi="Times New Roman" w:cs="仿宋_GB2312"/>
          <w:sz w:val="32"/>
          <w:szCs w:val="32"/>
        </w:rPr>
        <w:t>梁英杰</w:t>
      </w:r>
      <w:r>
        <w:rPr>
          <w:rFonts w:ascii="Times New Roman" w:eastAsia="仿宋_GB2312" w:hAnsi="Times New Roman" w:cs="仿宋_GB2312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/>
          <w:sz w:val="32"/>
          <w:szCs w:val="32"/>
        </w:rPr>
        <w:t>区自然资源局局长、党组书记</w:t>
      </w:r>
    </w:p>
    <w:p w14:paraId="059E7549" w14:textId="77777777" w:rsidR="00B95A14" w:rsidRDefault="00000000">
      <w:pPr>
        <w:pStyle w:val="HTML"/>
        <w:overflowPunct w:val="0"/>
        <w:spacing w:line="600" w:lineRule="exact"/>
        <w:ind w:left="4514" w:hanging="3919"/>
        <w:jc w:val="both"/>
        <w:rPr>
          <w:rFonts w:ascii="Times New Roman" w:eastAsia="仿宋_GB2312" w:hAnsi="Times New Roman" w:cs="仿宋_GB2312" w:hint="default"/>
          <w:sz w:val="32"/>
          <w:szCs w:val="32"/>
        </w:rPr>
      </w:pPr>
      <w:r>
        <w:rPr>
          <w:rFonts w:ascii="Times New Roman" w:eastAsia="黑体" w:hAnsi="Times New Roman" w:cs="黑体"/>
          <w:sz w:val="31"/>
          <w:szCs w:val="31"/>
        </w:rPr>
        <w:t>成</w:t>
      </w:r>
      <w:r>
        <w:rPr>
          <w:rFonts w:ascii="Times New Roman" w:eastAsia="黑体" w:hAnsi="Times New Roman" w:cs="黑体"/>
          <w:sz w:val="31"/>
          <w:szCs w:val="31"/>
        </w:rPr>
        <w:t xml:space="preserve">  </w:t>
      </w:r>
      <w:r>
        <w:rPr>
          <w:rFonts w:ascii="Times New Roman" w:eastAsia="黑体" w:hAnsi="Times New Roman" w:cs="黑体"/>
          <w:sz w:val="31"/>
          <w:szCs w:val="31"/>
        </w:rPr>
        <w:t>员：</w:t>
      </w:r>
      <w:r>
        <w:rPr>
          <w:rFonts w:ascii="Times New Roman" w:eastAsia="仿宋_GB2312" w:hAnsi="Times New Roman" w:cs="仿宋_GB2312"/>
          <w:sz w:val="32"/>
          <w:szCs w:val="32"/>
        </w:rPr>
        <w:t>陈　颖</w:t>
      </w:r>
      <w:r>
        <w:rPr>
          <w:rFonts w:ascii="Times New Roman" w:eastAsia="仿宋_GB2312" w:hAnsi="Times New Roman" w:cs="仿宋_GB2312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/>
          <w:sz w:val="32"/>
          <w:szCs w:val="32"/>
        </w:rPr>
        <w:t>区发展和改革局副局长，区政府国防</w:t>
      </w:r>
    </w:p>
    <w:p w14:paraId="2B06212D" w14:textId="77777777" w:rsidR="00B95A14" w:rsidRDefault="00000000">
      <w:pPr>
        <w:pStyle w:val="HTML"/>
        <w:overflowPunct w:val="0"/>
        <w:spacing w:line="600" w:lineRule="exact"/>
        <w:ind w:leftChars="1568" w:left="4634" w:hangingChars="419" w:hanging="1341"/>
        <w:jc w:val="both"/>
        <w:rPr>
          <w:rFonts w:ascii="Times New Roman" w:eastAsia="仿宋_GB2312" w:hAnsi="Times New Roman" w:cs="仿宋_GB2312" w:hint="default"/>
          <w:sz w:val="32"/>
          <w:szCs w:val="32"/>
        </w:rPr>
      </w:pPr>
      <w:r>
        <w:rPr>
          <w:rFonts w:ascii="Times New Roman" w:eastAsia="仿宋_GB2312" w:hAnsi="Times New Roman" w:cs="仿宋_GB2312"/>
          <w:sz w:val="32"/>
          <w:szCs w:val="32"/>
        </w:rPr>
        <w:t>动员办公室副主任</w:t>
      </w:r>
    </w:p>
    <w:p w14:paraId="253382E8" w14:textId="77777777" w:rsidR="00B95A14" w:rsidRDefault="00000000">
      <w:pPr>
        <w:overflowPunct w:val="0"/>
        <w:spacing w:line="600" w:lineRule="exact"/>
        <w:ind w:firstLineChars="586" w:firstLine="1875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刘海勇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 w:hint="eastAsia"/>
          <w:sz w:val="32"/>
          <w:szCs w:val="32"/>
        </w:rPr>
        <w:t>区财政局党组副书记</w:t>
      </w:r>
    </w:p>
    <w:p w14:paraId="4431C3AA" w14:textId="77777777" w:rsidR="00B95A14" w:rsidRDefault="00000000">
      <w:pPr>
        <w:overflowPunct w:val="0"/>
        <w:spacing w:line="600" w:lineRule="exact"/>
        <w:ind w:firstLineChars="586" w:firstLine="1875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王晓艳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 w:hint="eastAsia"/>
          <w:sz w:val="32"/>
          <w:szCs w:val="32"/>
        </w:rPr>
        <w:t>区自然资源局副局长</w:t>
      </w:r>
    </w:p>
    <w:p w14:paraId="442C323D" w14:textId="77777777" w:rsidR="00B95A14" w:rsidRDefault="00000000">
      <w:pPr>
        <w:overflowPunct w:val="0"/>
        <w:spacing w:line="600" w:lineRule="exact"/>
        <w:ind w:firstLineChars="586" w:firstLine="1875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lastRenderedPageBreak/>
        <w:t>孙丽波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 w:hint="eastAsia"/>
          <w:sz w:val="32"/>
          <w:szCs w:val="32"/>
        </w:rPr>
        <w:t>区统计局副局长</w:t>
      </w:r>
    </w:p>
    <w:p w14:paraId="6E90340F" w14:textId="77777777" w:rsidR="00B95A14" w:rsidRDefault="00000000">
      <w:pPr>
        <w:overflowPunct w:val="0"/>
        <w:spacing w:line="600" w:lineRule="exact"/>
        <w:ind w:firstLineChars="572" w:firstLine="183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丛晓辉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 w:hint="eastAsia"/>
          <w:sz w:val="32"/>
          <w:szCs w:val="32"/>
        </w:rPr>
        <w:t>区水利局副局长、党组成员</w:t>
      </w:r>
    </w:p>
    <w:p w14:paraId="2D2A24DA" w14:textId="77777777" w:rsidR="00B95A14" w:rsidRDefault="00000000">
      <w:pPr>
        <w:overflowPunct w:val="0"/>
        <w:spacing w:line="600" w:lineRule="exact"/>
        <w:ind w:firstLineChars="572" w:firstLine="183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梁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 w:cs="仿宋_GB2312" w:hint="eastAsia"/>
          <w:sz w:val="32"/>
          <w:szCs w:val="32"/>
        </w:rPr>
        <w:t>刚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 w:hint="eastAsia"/>
          <w:sz w:val="32"/>
          <w:szCs w:val="32"/>
        </w:rPr>
        <w:t>区农业农村局副局长、党组成员</w:t>
      </w:r>
    </w:p>
    <w:p w14:paraId="44D48D58" w14:textId="77777777" w:rsidR="00B95A14" w:rsidRDefault="00000000">
      <w:pPr>
        <w:overflowPunct w:val="0"/>
        <w:spacing w:line="600" w:lineRule="exact"/>
        <w:ind w:firstLineChars="567" w:firstLine="1814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宋莎莎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 w:hint="eastAsia"/>
          <w:sz w:val="32"/>
          <w:szCs w:val="32"/>
        </w:rPr>
        <w:t>区林业发展中心副主任、党组成员</w:t>
      </w:r>
    </w:p>
    <w:p w14:paraId="293F541E" w14:textId="77777777" w:rsidR="00B95A14" w:rsidRDefault="00000000">
      <w:pPr>
        <w:overflowPunct w:val="0"/>
        <w:spacing w:line="600" w:lineRule="exact"/>
        <w:ind w:firstLineChars="567" w:firstLine="1814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刘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 w:cs="仿宋_GB2312" w:hint="eastAsia"/>
          <w:sz w:val="32"/>
          <w:szCs w:val="32"/>
        </w:rPr>
        <w:t>琳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  </w:t>
      </w:r>
      <w:r>
        <w:rPr>
          <w:rFonts w:ascii="Times New Roman" w:eastAsia="仿宋_GB2312" w:hAnsi="Times New Roman" w:cs="仿宋_GB2312" w:hint="eastAsia"/>
          <w:sz w:val="32"/>
          <w:szCs w:val="32"/>
        </w:rPr>
        <w:t>生态环境局环翠分局科长</w:t>
      </w:r>
    </w:p>
    <w:p w14:paraId="7D8AD2FE" w14:textId="77777777" w:rsidR="00B95A14" w:rsidRDefault="00000000">
      <w:pPr>
        <w:pStyle w:val="HTML"/>
        <w:overflowPunct w:val="0"/>
        <w:spacing w:line="600" w:lineRule="exact"/>
        <w:ind w:firstLine="640"/>
        <w:rPr>
          <w:rFonts w:ascii="Times New Roman" w:hAnsi="Times New Roman" w:hint="default"/>
        </w:rPr>
      </w:pPr>
      <w:r>
        <w:rPr>
          <w:rFonts w:ascii="Times New Roman" w:eastAsia="仿宋_GB2312" w:hAnsi="Times New Roman" w:cs="仿宋_GB2312"/>
          <w:sz w:val="31"/>
          <w:szCs w:val="31"/>
        </w:rPr>
        <w:t>领导小组办公室设在区农业农村局，梁刚同志兼任办公室主任。工作任务完成后，该领导小组自行撤销。</w:t>
      </w:r>
    </w:p>
    <w:p w14:paraId="51CD6125" w14:textId="77777777" w:rsidR="00B95A14" w:rsidRDefault="00B95A14">
      <w:pPr>
        <w:pStyle w:val="2"/>
      </w:pPr>
    </w:p>
    <w:p w14:paraId="4F14A07B" w14:textId="77777777" w:rsidR="00B95A14" w:rsidRDefault="00000000">
      <w:pPr>
        <w:wordWrap w:val="0"/>
        <w:overflowPunct w:val="0"/>
        <w:spacing w:line="600" w:lineRule="exact"/>
        <w:jc w:val="right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威海市环翠区人民政府办公室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   </w:t>
      </w:r>
    </w:p>
    <w:p w14:paraId="655D78EE" w14:textId="77777777" w:rsidR="00B95A14" w:rsidRDefault="00000000">
      <w:pPr>
        <w:wordWrap w:val="0"/>
        <w:overflowPunct w:val="0"/>
        <w:spacing w:line="600" w:lineRule="exact"/>
        <w:jc w:val="right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2023</w:t>
      </w:r>
      <w:r>
        <w:rPr>
          <w:rFonts w:ascii="Times New Roman" w:eastAsia="仿宋_GB2312" w:hAnsi="Times New Roman" w:cs="仿宋_GB2312" w:hint="eastAsia"/>
          <w:sz w:val="32"/>
          <w:szCs w:val="32"/>
        </w:rPr>
        <w:t>年</w:t>
      </w:r>
      <w:r>
        <w:rPr>
          <w:rFonts w:ascii="Times New Roman" w:eastAsia="仿宋_GB2312" w:hAnsi="Times New Roman" w:cs="仿宋_GB2312" w:hint="eastAsia"/>
          <w:sz w:val="32"/>
          <w:szCs w:val="32"/>
        </w:rPr>
        <w:t>5</w:t>
      </w:r>
      <w:r>
        <w:rPr>
          <w:rFonts w:ascii="Times New Roman" w:eastAsia="仿宋_GB2312" w:hAnsi="Times New Roman" w:cs="仿宋_GB2312" w:hint="eastAsia"/>
          <w:sz w:val="32"/>
          <w:szCs w:val="32"/>
        </w:rPr>
        <w:t>月</w:t>
      </w:r>
      <w:r>
        <w:rPr>
          <w:rFonts w:ascii="Times New Roman" w:eastAsia="仿宋_GB2312" w:hAnsi="Times New Roman" w:cs="仿宋_GB2312" w:hint="eastAsia"/>
          <w:sz w:val="32"/>
          <w:szCs w:val="32"/>
        </w:rPr>
        <w:t>19</w:t>
      </w:r>
      <w:r>
        <w:rPr>
          <w:rFonts w:ascii="Times New Roman" w:eastAsia="仿宋_GB2312" w:hAnsi="Times New Roman" w:cs="仿宋_GB2312" w:hint="eastAsia"/>
          <w:sz w:val="32"/>
          <w:szCs w:val="32"/>
        </w:rPr>
        <w:t>日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         </w:t>
      </w:r>
    </w:p>
    <w:p w14:paraId="4DF53207" w14:textId="77777777" w:rsidR="00B95A14" w:rsidRDefault="00B95A14">
      <w:pPr>
        <w:pStyle w:val="2"/>
        <w:spacing w:line="20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528D2224" w14:textId="77777777" w:rsidR="00B95A14" w:rsidRDefault="00000000">
      <w:pPr>
        <w:pStyle w:val="2"/>
        <w:spacing w:line="600" w:lineRule="exact"/>
        <w:ind w:leftChars="0" w:left="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（此件公开发布）</w:t>
      </w:r>
    </w:p>
    <w:p w14:paraId="0B6392A0" w14:textId="77777777" w:rsidR="00B95A14" w:rsidRDefault="00B95A14">
      <w:pPr>
        <w:pStyle w:val="a7"/>
        <w:spacing w:line="580" w:lineRule="exact"/>
        <w:ind w:leftChars="0" w:left="0" w:right="210" w:firstLineChars="100" w:firstLine="280"/>
        <w:rPr>
          <w:rFonts w:cs="Times New Roman"/>
          <w:snapToGrid w:val="0"/>
          <w:sz w:val="28"/>
          <w:szCs w:val="28"/>
        </w:rPr>
      </w:pPr>
    </w:p>
    <w:p w14:paraId="05FCCBE9" w14:textId="77777777" w:rsidR="00B95A14" w:rsidRDefault="00B95A14">
      <w:pPr>
        <w:pStyle w:val="a7"/>
        <w:spacing w:line="580" w:lineRule="exact"/>
        <w:ind w:leftChars="0" w:left="0" w:right="210" w:firstLineChars="100" w:firstLine="280"/>
        <w:rPr>
          <w:rFonts w:cs="Times New Roman"/>
          <w:snapToGrid w:val="0"/>
          <w:sz w:val="28"/>
          <w:szCs w:val="28"/>
        </w:rPr>
      </w:pPr>
    </w:p>
    <w:p w14:paraId="6609266C" w14:textId="42ECACF1" w:rsidR="00B95A14" w:rsidRDefault="00000000">
      <w:pPr>
        <w:spacing w:line="580" w:lineRule="exact"/>
        <w:ind w:right="-2" w:firstLineChars="101" w:firstLine="283"/>
        <w:jc w:val="left"/>
      </w:pPr>
      <w:r>
        <w:rPr>
          <w:rFonts w:ascii="Times New Roman" w:eastAsia="仿宋_GB2312" w:hAnsi="Times New Roman" w:cs="Times New Roman"/>
          <w:sz w:val="28"/>
          <w:szCs w:val="28"/>
        </w:rPr>
        <w:t xml:space="preserve"> </w:t>
      </w:r>
    </w:p>
    <w:sectPr w:rsidR="00B95A14">
      <w:pgSz w:w="11906" w:h="16838"/>
      <w:pgMar w:top="1701" w:right="1417" w:bottom="1701" w:left="141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文星简小标宋">
    <w:altName w:val="Calibri"/>
    <w:charset w:val="00"/>
    <w:family w:val="auto"/>
    <w:pitch w:val="default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DhjNmEyM2ZiMjUxN2EzMjAwM2IxNjIzNTUwNGZmZDUifQ=="/>
  </w:docVars>
  <w:rsids>
    <w:rsidRoot w:val="00B95A14"/>
    <w:rsid w:val="DD6F5716"/>
    <w:rsid w:val="E3FF02C9"/>
    <w:rsid w:val="000C649D"/>
    <w:rsid w:val="00677FF9"/>
    <w:rsid w:val="00B95A14"/>
    <w:rsid w:val="00CF3C12"/>
    <w:rsid w:val="0B70700F"/>
    <w:rsid w:val="0DD57ECE"/>
    <w:rsid w:val="1A9E7130"/>
    <w:rsid w:val="20EF31DE"/>
    <w:rsid w:val="23A22EDB"/>
    <w:rsid w:val="26437C73"/>
    <w:rsid w:val="27B10BFA"/>
    <w:rsid w:val="2A417F8B"/>
    <w:rsid w:val="2BC35E3C"/>
    <w:rsid w:val="2CF71F73"/>
    <w:rsid w:val="2DB43204"/>
    <w:rsid w:val="2F1E302B"/>
    <w:rsid w:val="2FAF45CB"/>
    <w:rsid w:val="307A7457"/>
    <w:rsid w:val="324D53DE"/>
    <w:rsid w:val="33A51F6D"/>
    <w:rsid w:val="399D5596"/>
    <w:rsid w:val="3B312338"/>
    <w:rsid w:val="3FCC6AD3"/>
    <w:rsid w:val="43744E84"/>
    <w:rsid w:val="44C55746"/>
    <w:rsid w:val="45A243E5"/>
    <w:rsid w:val="4932745B"/>
    <w:rsid w:val="4E343E1C"/>
    <w:rsid w:val="51AF590D"/>
    <w:rsid w:val="5404273B"/>
    <w:rsid w:val="549F11CD"/>
    <w:rsid w:val="57566058"/>
    <w:rsid w:val="57BD4940"/>
    <w:rsid w:val="59233F27"/>
    <w:rsid w:val="5A3E2B3C"/>
    <w:rsid w:val="5F9C31A9"/>
    <w:rsid w:val="64FC6EB3"/>
    <w:rsid w:val="6BD366E4"/>
    <w:rsid w:val="6E1A6AD8"/>
    <w:rsid w:val="6F081600"/>
    <w:rsid w:val="75907B95"/>
    <w:rsid w:val="77A379A5"/>
    <w:rsid w:val="78BB3C7E"/>
    <w:rsid w:val="79D23925"/>
    <w:rsid w:val="7CEF597A"/>
    <w:rsid w:val="BE17F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521883D2"/>
  <w15:docId w15:val="{DD5A1F1D-6375-4C3B-9473-11B277891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99" w:qFormat="1"/>
    <w:lsdException w:name="Body Text Indent" w:qFormat="1"/>
    <w:lsdException w:name="Subtitle" w:qFormat="1"/>
    <w:lsdException w:name="Body Text First Indent 2" w:qFormat="1"/>
    <w:lsdException w:name="Block Text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spacing w:after="120" w:line="240" w:lineRule="auto"/>
      <w:ind w:leftChars="200" w:left="420" w:firstLine="420"/>
    </w:pPr>
  </w:style>
  <w:style w:type="paragraph" w:styleId="a3">
    <w:name w:val="Body Text Indent"/>
    <w:basedOn w:val="a"/>
    <w:next w:val="a4"/>
    <w:qFormat/>
    <w:pPr>
      <w:spacing w:line="580" w:lineRule="exact"/>
      <w:ind w:firstLineChars="200" w:firstLine="200"/>
    </w:pPr>
  </w:style>
  <w:style w:type="paragraph" w:styleId="a4">
    <w:name w:val="header"/>
    <w:basedOn w:val="a"/>
    <w:next w:val="a5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footer"/>
    <w:basedOn w:val="a"/>
    <w:next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Body Text"/>
    <w:basedOn w:val="a"/>
    <w:uiPriority w:val="99"/>
    <w:qFormat/>
    <w:pPr>
      <w:spacing w:after="120"/>
    </w:pPr>
  </w:style>
  <w:style w:type="paragraph" w:styleId="a7">
    <w:name w:val="Block Text"/>
    <w:basedOn w:val="a"/>
    <w:qFormat/>
    <w:pPr>
      <w:ind w:leftChars="101" w:left="1289" w:rightChars="100" w:right="320" w:hangingChars="483" w:hanging="966"/>
    </w:pPr>
    <w:rPr>
      <w:rFonts w:ascii="Times New Roman" w:eastAsia="仿宋_GB2312" w:hAnsi="Times New Roman"/>
      <w:sz w:val="32"/>
    </w:rPr>
  </w:style>
  <w:style w:type="paragraph" w:styleId="HTML">
    <w:name w:val="HTML Preformatted"/>
    <w:basedOn w:val="a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Times New Roman" w:hint="eastAsia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1110</TotalTime>
  <Pages>2</Pages>
  <Words>92</Words>
  <Characters>528</Characters>
  <Application>Microsoft Office Word</Application>
  <DocSecurity>0</DocSecurity>
  <Lines>4</Lines>
  <Paragraphs>1</Paragraphs>
  <ScaleCrop>false</ScaleCrop>
  <Company/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think</dc:creator>
  <cp:lastModifiedBy>Administrator</cp:lastModifiedBy>
  <cp:revision>3</cp:revision>
  <cp:lastPrinted>2023-05-30T12:22:00Z</cp:lastPrinted>
  <dcterms:created xsi:type="dcterms:W3CDTF">2023-02-09T07:20:00Z</dcterms:created>
  <dcterms:modified xsi:type="dcterms:W3CDTF">2023-12-25T02:44:00Z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C80DAD9EE4DA48B48207631D55BC6FAA</vt:lpwstr>
  </property>
</Properties>
</file>