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  <w:bookmarkStart w:id="3" w:name="_GoBack"/>
      <w:bookmarkEnd w:id="3"/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8"/>
      <w:bookmarkStart w:id="1" w:name="bookmark6"/>
      <w:bookmarkStart w:id="2" w:name="bookmark7"/>
      <w:r>
        <w:rPr>
          <w:color w:val="000000"/>
          <w:spacing w:val="0"/>
          <w:w w:val="100"/>
          <w:position w:val="0"/>
        </w:rPr>
        <w:t>在建工程项目明细表</w:t>
      </w:r>
      <w:bookmarkEnd w:id="0"/>
      <w:bookmarkEnd w:id="1"/>
      <w:bookmarkEnd w:id="2"/>
    </w:p>
    <w:tbl>
      <w:tblPr>
        <w:tblStyle w:val="2"/>
        <w:tblW w:w="1252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1"/>
        <w:gridCol w:w="1930"/>
        <w:gridCol w:w="830"/>
        <w:gridCol w:w="1027"/>
        <w:gridCol w:w="1123"/>
        <w:gridCol w:w="1282"/>
        <w:gridCol w:w="1162"/>
        <w:gridCol w:w="1176"/>
        <w:gridCol w:w="1301"/>
        <w:gridCol w:w="1378"/>
        <w:gridCol w:w="73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序号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项目名称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项目类别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工程总造价 （万元）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已完成 工程量 （万元）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总承包企业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建设单位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审批（备案） 部门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开工时间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计划竣工时间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华电威海荷山风电项目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能源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41481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21830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中国核电公司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山东华电新 能源有限公 司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威海市发展改 革委员会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2016.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12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2020.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12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山东文登抽水蓄能上下 水库土建及金属结构安 装工程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能源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74369.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9991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11916.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7526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中国葛洲坝集 团股份有限公 司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山东文登抽 水蓄能有限 公司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中华人员共和 国国家发展和 改革委员会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2017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26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日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4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山东文登抽水蓄能输水 发电系统土建及金属结 构安装工程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能源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80046.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9242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20898.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7537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中铁十四局集 团有限公司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山东文登抽 水蓄能有限 公司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中华人员共和 国国家发展和 改革委员会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2017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26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日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2022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uiPriority w:val="0"/>
    <w:pPr>
      <w:widowControl w:val="0"/>
      <w:shd w:val="clear" w:color="auto" w:fill="auto"/>
      <w:spacing w:after="260" w:line="417" w:lineRule="exact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CN" w:eastAsia="zh-CN" w:bidi="zh-CN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140"/>
      <w:jc w:val="center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CN" w:eastAsia="zh-CN" w:bidi="zh-CN"/>
    </w:rPr>
  </w:style>
  <w:style w:type="paragraph" w:customStyle="1" w:styleId="6">
    <w:name w:val="Other|1"/>
    <w:basedOn w:val="1"/>
    <w:uiPriority w:val="0"/>
    <w:pPr>
      <w:widowControl w:val="0"/>
      <w:shd w:val="clear" w:color="auto" w:fill="auto"/>
      <w:spacing w:after="360" w:line="396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CN" w:eastAsia="zh-CN" w:bidi="zh-CN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2019-12-12T07:30:41Z</dcterms:created>
  <dc:creator>Administrator</dc:creator>
  <cp:lastModifiedBy>WPS_1569935409</cp:lastModifiedBy>
  <dcterms:modified xsi:type="dcterms:W3CDTF">2019-12-12T07:30:56Z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