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default" w:ascii="Times New Roman" w:hAnsi="Times New Roman" w:eastAsia="黑体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color w:val="auto"/>
          <w:sz w:val="32"/>
          <w:szCs w:val="32"/>
          <w:lang w:eastAsia="zh-CN"/>
        </w:rPr>
        <w:t>附件</w:t>
      </w:r>
      <w:r>
        <w:rPr>
          <w:rFonts w:hint="default" w:ascii="Times New Roman" w:hAnsi="Times New Roman" w:eastAsia="黑体" w:cs="Times New Roman"/>
          <w:color w:val="auto"/>
          <w:sz w:val="32"/>
          <w:szCs w:val="32"/>
          <w:lang w:val="en-US" w:eastAsia="zh-CN"/>
        </w:rPr>
        <w:t>1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default" w:ascii="Times New Roman" w:hAnsi="Times New Roman" w:eastAsia="黑体" w:cs="Times New Roman"/>
          <w:color w:val="auto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left="0" w:leftChars="0" w:right="0" w:rightChars="0" w:firstLine="0" w:firstLineChars="0"/>
        <w:jc w:val="center"/>
        <w:textAlignment w:val="auto"/>
        <w:rPr>
          <w:rFonts w:hint="default" w:ascii="Times New Roman" w:hAnsi="Times New Roman" w:eastAsia="仿宋_GB2312" w:cs="Times New Roman"/>
          <w:b/>
          <w:bCs/>
          <w:color w:val="auto"/>
          <w:sz w:val="44"/>
          <w:szCs w:val="44"/>
          <w:highlight w:val="none"/>
          <w:lang w:val="en-US" w:eastAsia="zh-CN"/>
        </w:rPr>
      </w:pPr>
      <w:r>
        <w:rPr>
          <w:rFonts w:hint="eastAsia" w:ascii="Times New Roman" w:hAnsi="Times New Roman" w:eastAsia="方正小标宋简体" w:cs="方正小标宋简体"/>
          <w:b w:val="0"/>
          <w:bCs w:val="0"/>
          <w:color w:val="auto"/>
          <w:sz w:val="44"/>
          <w:szCs w:val="44"/>
          <w:highlight w:val="none"/>
          <w:lang w:val="en-US" w:eastAsia="zh-CN"/>
        </w:rPr>
        <w:t>环翠区省级</w:t>
      </w:r>
      <w:bookmarkStart w:id="0" w:name="_GoBack"/>
      <w:bookmarkEnd w:id="0"/>
      <w:r>
        <w:rPr>
          <w:rFonts w:hint="eastAsia" w:ascii="Times New Roman" w:hAnsi="Times New Roman" w:eastAsia="方正小标宋简体" w:cs="方正小标宋简体"/>
          <w:b w:val="0"/>
          <w:bCs w:val="0"/>
          <w:color w:val="auto"/>
          <w:sz w:val="44"/>
          <w:szCs w:val="44"/>
          <w:highlight w:val="none"/>
          <w:lang w:val="en-US" w:eastAsia="zh-CN"/>
        </w:rPr>
        <w:t>慢性非传染性疾病综合防控示范区复审工作领导小组成员名单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right="0"/>
        <w:jc w:val="both"/>
        <w:textAlignment w:val="auto"/>
        <w:rPr>
          <w:rFonts w:hint="default" w:ascii="Times New Roman" w:hAnsi="Times New Roman" w:eastAsia="黑体" w:cs="Times New Roman"/>
          <w:b w:val="0"/>
          <w:bCs/>
          <w:color w:val="auto"/>
          <w:sz w:val="32"/>
          <w:szCs w:val="32"/>
          <w:highlight w:val="none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firstLine="642" w:firstLineChars="200"/>
        <w:jc w:val="both"/>
        <w:textAlignment w:val="auto"/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黑体" w:cs="Times New Roman"/>
          <w:b w:val="0"/>
          <w:bCs/>
          <w:color w:val="auto"/>
          <w:sz w:val="32"/>
          <w:szCs w:val="32"/>
          <w:highlight w:val="none"/>
        </w:rPr>
        <w:t>组</w:t>
      </w:r>
      <w:r>
        <w:rPr>
          <w:rFonts w:hint="eastAsia" w:ascii="Times New Roman" w:hAnsi="Times New Roman" w:eastAsia="黑体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 xml:space="preserve">  </w:t>
      </w:r>
      <w:r>
        <w:rPr>
          <w:rFonts w:hint="default" w:ascii="Times New Roman" w:hAnsi="Times New Roman" w:eastAsia="黑体" w:cs="Times New Roman"/>
          <w:b w:val="0"/>
          <w:bCs/>
          <w:color w:val="auto"/>
          <w:sz w:val="32"/>
          <w:szCs w:val="32"/>
          <w:highlight w:val="none"/>
        </w:rPr>
        <w:t>长：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于晓东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 xml:space="preserve">    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区委副书记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，区政府区长、党组书记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firstLine="642" w:firstLineChars="200"/>
        <w:jc w:val="both"/>
        <w:textAlignment w:val="auto"/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highlight w:val="none"/>
          <w:lang w:eastAsia="zh-CN"/>
        </w:rPr>
      </w:pPr>
      <w:r>
        <w:rPr>
          <w:rFonts w:hint="default" w:ascii="Times New Roman" w:hAnsi="Times New Roman" w:eastAsia="黑体" w:cs="Times New Roman"/>
          <w:color w:val="auto"/>
          <w:kern w:val="0"/>
          <w:sz w:val="32"/>
          <w:szCs w:val="32"/>
          <w:highlight w:val="none"/>
        </w:rPr>
        <w:t>副组长：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李静茹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highlight w:val="none"/>
          <w:lang w:val="en-US" w:eastAsia="zh-CN"/>
        </w:rPr>
        <w:t xml:space="preserve">    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highlight w:val="none"/>
        </w:rPr>
        <w:t>区政府副区长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highlight w:val="none"/>
          <w:lang w:eastAsia="zh-CN"/>
        </w:rPr>
        <w:t>，区计生协会会长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firstLine="642" w:firstLineChars="200"/>
        <w:jc w:val="both"/>
        <w:textAlignment w:val="auto"/>
        <w:rPr>
          <w:rFonts w:hint="eastAsia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黑体" w:cs="Times New Roman"/>
          <w:color w:val="auto"/>
          <w:kern w:val="0"/>
          <w:sz w:val="32"/>
          <w:szCs w:val="32"/>
          <w:highlight w:val="none"/>
        </w:rPr>
        <w:t>成</w:t>
      </w:r>
      <w:r>
        <w:rPr>
          <w:rFonts w:hint="eastAsia" w:ascii="Times New Roman" w:hAnsi="Times New Roman" w:eastAsia="黑体" w:cs="Times New Roman"/>
          <w:color w:val="auto"/>
          <w:kern w:val="0"/>
          <w:sz w:val="32"/>
          <w:szCs w:val="32"/>
          <w:highlight w:val="none"/>
          <w:lang w:eastAsia="zh-CN"/>
        </w:rPr>
        <w:t xml:space="preserve">  </w:t>
      </w:r>
      <w:r>
        <w:rPr>
          <w:rFonts w:hint="default" w:ascii="Times New Roman" w:hAnsi="Times New Roman" w:eastAsia="黑体" w:cs="Times New Roman"/>
          <w:color w:val="auto"/>
          <w:kern w:val="0"/>
          <w:sz w:val="32"/>
          <w:szCs w:val="32"/>
          <w:highlight w:val="none"/>
        </w:rPr>
        <w:t>员：</w:t>
      </w:r>
      <w:r>
        <w:rPr>
          <w:rFonts w:hint="eastAsia" w:ascii="Times New Roman" w:hAnsi="Times New Roman" w:eastAsia="仿宋_GB2312" w:cs="仿宋_GB2312"/>
          <w:color w:val="auto"/>
          <w:kern w:val="0"/>
          <w:sz w:val="32"/>
          <w:szCs w:val="32"/>
          <w:highlight w:val="none"/>
          <w:lang w:val="en-US" w:eastAsia="zh-CN"/>
        </w:rPr>
        <w:t>阮宝勇</w:t>
      </w:r>
      <w:r>
        <w:rPr>
          <w:rFonts w:hint="eastAsia" w:ascii="Times New Roman" w:hAnsi="Times New Roman" w:eastAsia="黑体" w:cs="Times New Roman"/>
          <w:color w:val="auto"/>
          <w:kern w:val="0"/>
          <w:sz w:val="32"/>
          <w:szCs w:val="32"/>
          <w:highlight w:val="none"/>
          <w:lang w:val="en-US" w:eastAsia="zh-CN"/>
        </w:rPr>
        <w:t xml:space="preserve">    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highlight w:val="none"/>
          <w:lang w:val="en-US" w:eastAsia="zh-CN"/>
        </w:rPr>
        <w:t>区委宣传部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highlight w:val="none"/>
          <w:lang w:val="en-US" w:eastAsia="zh-CN"/>
        </w:rPr>
        <w:t>分管日常工作的副部长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firstLine="1926" w:firstLineChars="600"/>
        <w:jc w:val="both"/>
        <w:textAlignment w:val="auto"/>
        <w:rPr>
          <w:rFonts w:hint="default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highlight w:val="none"/>
          <w:lang w:val="en-US" w:eastAsia="zh-CN"/>
        </w:rPr>
        <w:t xml:space="preserve">董威燕    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highlight w:val="none"/>
          <w:lang w:val="en-US" w:eastAsia="zh-CN"/>
        </w:rPr>
        <w:t>区委区直机关工委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highlight w:val="none"/>
          <w:lang w:val="en-US" w:eastAsia="zh-CN"/>
        </w:rPr>
        <w:t>书记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3529" w:leftChars="912" w:right="0" w:hanging="1605" w:hangingChars="500"/>
        <w:jc w:val="both"/>
        <w:textAlignment w:val="auto"/>
        <w:rPr>
          <w:rFonts w:hint="eastAsia" w:ascii="Times New Roman" w:hAnsi="Times New Roman" w:eastAsia="仿宋_GB2312" w:cs="Times New Roman"/>
          <w:b w:val="0"/>
          <w:bCs w:val="0"/>
          <w:color w:val="FF0000"/>
          <w:spacing w:val="-11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highlight w:val="none"/>
          <w:lang w:val="en-US" w:eastAsia="zh-CN"/>
        </w:rPr>
        <w:t xml:space="preserve">于  超    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pacing w:val="-11"/>
          <w:kern w:val="0"/>
          <w:sz w:val="32"/>
          <w:szCs w:val="32"/>
          <w:highlight w:val="none"/>
          <w:lang w:val="en-US" w:eastAsia="zh-CN"/>
        </w:rPr>
        <w:t>区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spacing w:val="-11"/>
          <w:kern w:val="0"/>
          <w:sz w:val="32"/>
          <w:szCs w:val="32"/>
          <w:highlight w:val="none"/>
          <w:lang w:val="en-US" w:eastAsia="zh-CN"/>
        </w:rPr>
        <w:t>政协副主席、党组成员，区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pacing w:val="-11"/>
          <w:kern w:val="0"/>
          <w:sz w:val="32"/>
          <w:szCs w:val="32"/>
          <w:highlight w:val="none"/>
          <w:lang w:val="en-US" w:eastAsia="zh-CN"/>
        </w:rPr>
        <w:t>总工会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spacing w:val="-11"/>
          <w:kern w:val="0"/>
          <w:sz w:val="32"/>
          <w:szCs w:val="32"/>
          <w:highlight w:val="none"/>
          <w:lang w:val="en-US" w:eastAsia="zh-CN"/>
        </w:rPr>
        <w:t>主席、党组书记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firstLine="1926" w:firstLineChars="600"/>
        <w:jc w:val="both"/>
        <w:textAlignment w:val="auto"/>
        <w:rPr>
          <w:rFonts w:hint="default" w:ascii="Times New Roman" w:hAnsi="Times New Roman" w:eastAsia="仿宋_GB2312" w:cs="Times New Roman"/>
          <w:b w:val="0"/>
          <w:bCs w:val="0"/>
          <w:color w:val="FF0000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highlight w:val="none"/>
          <w:lang w:val="en-US" w:eastAsia="zh-CN"/>
        </w:rPr>
        <w:t xml:space="preserve">李俊莹    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highlight w:val="none"/>
          <w:lang w:val="en-US" w:eastAsia="zh-CN"/>
        </w:rPr>
        <w:t>团区委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highlight w:val="none"/>
          <w:lang w:val="en-US" w:eastAsia="zh-CN"/>
        </w:rPr>
        <w:t>书记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firstLine="1926" w:firstLineChars="600"/>
        <w:jc w:val="both"/>
        <w:textAlignment w:val="auto"/>
        <w:rPr>
          <w:rFonts w:hint="default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highlight w:val="none"/>
          <w:lang w:val="en-US" w:eastAsia="zh-CN"/>
        </w:rPr>
        <w:t xml:space="preserve">张  霞    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highlight w:val="none"/>
          <w:lang w:val="en-US" w:eastAsia="zh-CN"/>
        </w:rPr>
        <w:t>区妇联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highlight w:val="none"/>
          <w:lang w:val="en-US" w:eastAsia="zh-CN"/>
        </w:rPr>
        <w:t>主席、党组书记、一级主任科员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firstLine="1926" w:firstLineChars="600"/>
        <w:jc w:val="both"/>
        <w:textAlignment w:val="auto"/>
        <w:rPr>
          <w:rFonts w:hint="default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highlight w:val="none"/>
          <w:lang w:val="en-US" w:eastAsia="zh-CN"/>
        </w:rPr>
        <w:t xml:space="preserve">隋海航    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highlight w:val="none"/>
          <w:lang w:val="en-US" w:eastAsia="zh-CN"/>
        </w:rPr>
        <w:t>区融媒体中心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highlight w:val="none"/>
          <w:lang w:val="en-US" w:eastAsia="zh-CN"/>
        </w:rPr>
        <w:t>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3529" w:leftChars="912" w:right="0" w:hanging="1605" w:hangingChars="500"/>
        <w:jc w:val="both"/>
        <w:textAlignment w:val="auto"/>
        <w:rPr>
          <w:rFonts w:hint="eastAsia" w:ascii="Times New Roman" w:hAnsi="Times New Roman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仿宋_GB2312"/>
          <w:b w:val="0"/>
          <w:bCs w:val="0"/>
          <w:color w:val="auto"/>
          <w:kern w:val="0"/>
          <w:sz w:val="32"/>
          <w:szCs w:val="32"/>
          <w:highlight w:val="none"/>
          <w:lang w:val="en-US" w:eastAsia="zh-CN"/>
        </w:rPr>
        <w:t xml:space="preserve">林海涛    </w:t>
      </w:r>
      <w:r>
        <w:rPr>
          <w:rFonts w:hint="eastAsia" w:ascii="Times New Roman" w:hAnsi="Times New Roman" w:eastAsia="仿宋_GB2312" w:cs="仿宋_GB2312"/>
          <w:b w:val="0"/>
          <w:bCs w:val="0"/>
          <w:color w:val="auto"/>
          <w:w w:val="98"/>
          <w:kern w:val="0"/>
          <w:sz w:val="32"/>
          <w:szCs w:val="32"/>
          <w:highlight w:val="none"/>
          <w:lang w:val="en-US" w:eastAsia="zh-CN"/>
        </w:rPr>
        <w:t>区发展改革局</w:t>
      </w:r>
      <w:r>
        <w:rPr>
          <w:rFonts w:hint="eastAsia" w:ascii="Times New Roman" w:hAnsi="Times New Roman" w:eastAsia="仿宋_GB2312" w:cs="仿宋_GB2312"/>
          <w:i w:val="0"/>
          <w:iCs w:val="0"/>
          <w:caps w:val="0"/>
          <w:color w:val="000000"/>
          <w:spacing w:val="0"/>
          <w:w w:val="98"/>
          <w:sz w:val="32"/>
          <w:szCs w:val="32"/>
        </w:rPr>
        <w:t>局长、党组书记、四级调研员，</w:t>
      </w:r>
      <w:r>
        <w:rPr>
          <w:rFonts w:hint="eastAsia" w:ascii="Times New Roman" w:hAnsi="Times New Roman" w:eastAsia="仿宋_GB2312" w:cs="仿宋_GB2312"/>
          <w:i w:val="0"/>
          <w:iCs w:val="0"/>
          <w:caps w:val="0"/>
          <w:color w:val="000000"/>
          <w:spacing w:val="0"/>
          <w:w w:val="98"/>
          <w:sz w:val="32"/>
          <w:szCs w:val="32"/>
          <w:lang w:eastAsia="zh-CN"/>
        </w:rPr>
        <w:t>区国防动员办公室主任，区绿色低碳高质量发展先行区建设办公室主任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3529" w:leftChars="912" w:right="0" w:hanging="1605" w:hangingChars="500"/>
        <w:jc w:val="both"/>
        <w:textAlignment w:val="auto"/>
        <w:rPr>
          <w:rFonts w:hint="eastAsia" w:ascii="Times New Roman" w:hAnsi="Times New Roman" w:eastAsia="仿宋_GB2312" w:cs="仿宋_GB2312"/>
          <w:b w:val="0"/>
          <w:bCs w:val="0"/>
          <w:color w:val="FF0000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</w:rPr>
        <w:t>于丛林</w:t>
      </w:r>
      <w:r>
        <w:rPr>
          <w:rFonts w:hint="eastAsia" w:ascii="Times New Roman" w:hAnsi="Times New Roman" w:eastAsia="仿宋_GB2312" w:cs="仿宋_GB2312"/>
          <w:b w:val="0"/>
          <w:bCs w:val="0"/>
          <w:color w:val="FF0000"/>
          <w:kern w:val="0"/>
          <w:sz w:val="32"/>
          <w:szCs w:val="32"/>
          <w:highlight w:val="none"/>
          <w:lang w:val="en-US" w:eastAsia="zh-CN"/>
        </w:rPr>
        <w:t xml:space="preserve">    </w:t>
      </w:r>
      <w:r>
        <w:rPr>
          <w:rFonts w:hint="eastAsia" w:ascii="Times New Roman" w:hAnsi="Times New Roman" w:eastAsia="仿宋_GB2312" w:cs="仿宋_GB2312"/>
          <w:b w:val="0"/>
          <w:bCs w:val="0"/>
          <w:color w:val="auto"/>
          <w:kern w:val="0"/>
          <w:sz w:val="32"/>
          <w:szCs w:val="32"/>
          <w:highlight w:val="none"/>
          <w:lang w:val="en-US" w:eastAsia="zh-CN"/>
        </w:rPr>
        <w:t>区教育和体育局</w:t>
      </w:r>
      <w:r>
        <w:rPr>
          <w:rFonts w:hint="eastAsia" w:ascii="Times New Roman" w:hAnsi="Times New Roman" w:eastAsia="仿宋_GB2312" w:cs="仿宋_GB2312"/>
          <w:sz w:val="32"/>
          <w:szCs w:val="32"/>
        </w:rPr>
        <w:t>局长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、党组书记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、四级调研员，区委教育工委常务副书记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firstLine="1926" w:firstLineChars="600"/>
        <w:jc w:val="both"/>
        <w:textAlignment w:val="auto"/>
        <w:rPr>
          <w:rFonts w:hint="default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highlight w:val="none"/>
          <w:lang w:val="en-US" w:eastAsia="zh-CN"/>
        </w:rPr>
        <w:t xml:space="preserve">夏伟清    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w w:val="92"/>
          <w:kern w:val="0"/>
          <w:sz w:val="32"/>
          <w:szCs w:val="32"/>
          <w:highlight w:val="none"/>
          <w:lang w:val="en-US" w:eastAsia="zh-CN"/>
        </w:rPr>
        <w:t>区科技局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w w:val="92"/>
          <w:kern w:val="0"/>
          <w:sz w:val="32"/>
          <w:szCs w:val="32"/>
          <w:highlight w:val="none"/>
          <w:lang w:val="en-US" w:eastAsia="zh-CN"/>
        </w:rPr>
        <w:t>局长、党组书记、一级主任科员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firstLine="1926" w:firstLineChars="600"/>
        <w:jc w:val="both"/>
        <w:textAlignment w:val="auto"/>
        <w:rPr>
          <w:rFonts w:hint="default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highlight w:val="none"/>
          <w:lang w:val="en-US" w:eastAsia="zh-CN"/>
        </w:rPr>
        <w:t xml:space="preserve">吕进柏    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highlight w:val="none"/>
          <w:lang w:val="en-US" w:eastAsia="zh-CN"/>
        </w:rPr>
        <w:t>区工业和信息化局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highlight w:val="none"/>
          <w:lang w:val="en-US" w:eastAsia="zh-CN"/>
        </w:rPr>
        <w:t>局长、党组书记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firstLine="1926" w:firstLineChars="600"/>
        <w:jc w:val="both"/>
        <w:textAlignment w:val="auto"/>
        <w:rPr>
          <w:rFonts w:hint="default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highlight w:val="none"/>
          <w:lang w:val="en-US" w:eastAsia="zh-CN"/>
        </w:rPr>
        <w:t xml:space="preserve">杨华清    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highlight w:val="none"/>
          <w:lang w:val="en-US" w:eastAsia="zh-CN"/>
        </w:rPr>
        <w:t>区民政局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highlight w:val="none"/>
          <w:lang w:val="en-US" w:eastAsia="zh-CN"/>
        </w:rPr>
        <w:t>局长、党组书记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firstLine="1926" w:firstLineChars="600"/>
        <w:jc w:val="both"/>
        <w:textAlignment w:val="auto"/>
        <w:rPr>
          <w:rFonts w:hint="eastAsia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highlight w:val="none"/>
          <w:lang w:val="en-US" w:eastAsia="zh-CN"/>
        </w:rPr>
        <w:t xml:space="preserve">于同毅    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w w:val="92"/>
          <w:kern w:val="0"/>
          <w:sz w:val="32"/>
          <w:szCs w:val="32"/>
          <w:highlight w:val="none"/>
          <w:lang w:val="en-US" w:eastAsia="zh-CN"/>
        </w:rPr>
        <w:t>区财政局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w w:val="92"/>
          <w:kern w:val="0"/>
          <w:sz w:val="32"/>
          <w:szCs w:val="32"/>
          <w:highlight w:val="none"/>
          <w:lang w:val="en-US" w:eastAsia="zh-CN"/>
        </w:rPr>
        <w:t>局长、党组书记、一级主任科员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3529" w:leftChars="912" w:right="0" w:hanging="1605" w:hangingChars="500"/>
        <w:jc w:val="both"/>
        <w:textAlignment w:val="auto"/>
        <w:rPr>
          <w:rFonts w:hint="eastAsia" w:ascii="Times New Roman" w:hAnsi="Times New Roman" w:eastAsia="仿宋_GB2312" w:cs="仿宋_GB2312"/>
          <w:b w:val="0"/>
          <w:bCs w:val="0"/>
          <w:color w:val="auto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 xml:space="preserve">李  强    </w:t>
      </w:r>
      <w:r>
        <w:rPr>
          <w:rFonts w:hint="eastAsia" w:ascii="Times New Roman" w:hAnsi="Times New Roman" w:eastAsia="仿宋_GB2312" w:cs="仿宋_GB2312"/>
          <w:b w:val="0"/>
          <w:bCs w:val="0"/>
          <w:color w:val="auto"/>
          <w:kern w:val="0"/>
          <w:sz w:val="32"/>
          <w:szCs w:val="32"/>
          <w:highlight w:val="none"/>
          <w:lang w:val="en-US" w:eastAsia="zh-CN"/>
        </w:rPr>
        <w:t>区人力资源和社会保障局局长、党组书记、一级主任科员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firstLine="1926" w:firstLineChars="600"/>
        <w:jc w:val="both"/>
        <w:textAlignment w:val="auto"/>
        <w:rPr>
          <w:rFonts w:hint="default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highlight w:val="none"/>
          <w:lang w:val="en-US" w:eastAsia="zh-CN"/>
        </w:rPr>
        <w:t xml:space="preserve">孟祥强    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highlight w:val="none"/>
          <w:lang w:val="en-US" w:eastAsia="zh-CN"/>
        </w:rPr>
        <w:t>区住房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highlight w:val="none"/>
          <w:lang w:eastAsia="zh-CN"/>
        </w:rPr>
        <w:t>和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highlight w:val="none"/>
          <w:lang w:val="en-US" w:eastAsia="zh-CN"/>
        </w:rPr>
        <w:t>城乡建设局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highlight w:val="none"/>
          <w:lang w:val="en-US" w:eastAsia="zh-CN"/>
        </w:rPr>
        <w:t>局长、党组书记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3529" w:leftChars="912" w:right="0" w:hanging="1605" w:hangingChars="500"/>
        <w:jc w:val="both"/>
        <w:textAlignment w:val="auto"/>
        <w:rPr>
          <w:rFonts w:hint="eastAsia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highlight w:val="none"/>
          <w:lang w:val="en-US" w:eastAsia="zh-CN"/>
        </w:rPr>
        <w:t xml:space="preserve">刘大伟    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w w:val="93"/>
          <w:kern w:val="0"/>
          <w:sz w:val="32"/>
          <w:szCs w:val="32"/>
          <w:highlight w:val="none"/>
          <w:lang w:val="en-US" w:eastAsia="zh-CN"/>
        </w:rPr>
        <w:t>区商务局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w w:val="93"/>
          <w:kern w:val="0"/>
          <w:sz w:val="32"/>
          <w:szCs w:val="32"/>
          <w:highlight w:val="none"/>
          <w:lang w:val="en-US" w:eastAsia="zh-CN"/>
        </w:rPr>
        <w:t>党组书记，区外事服务中心主任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firstLine="1926" w:firstLineChars="600"/>
        <w:jc w:val="both"/>
        <w:textAlignment w:val="auto"/>
        <w:rPr>
          <w:rFonts w:hint="default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highlight w:val="none"/>
          <w:lang w:val="en-US" w:eastAsia="zh-CN"/>
        </w:rPr>
        <w:t xml:space="preserve">孙远征    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w w:val="95"/>
          <w:kern w:val="0"/>
          <w:sz w:val="32"/>
          <w:szCs w:val="32"/>
          <w:highlight w:val="none"/>
          <w:lang w:val="en-US" w:eastAsia="zh-CN"/>
        </w:rPr>
        <w:t>区文化和旅游局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w w:val="95"/>
          <w:kern w:val="0"/>
          <w:sz w:val="32"/>
          <w:szCs w:val="32"/>
          <w:highlight w:val="none"/>
          <w:lang w:val="en-US" w:eastAsia="zh-CN"/>
        </w:rPr>
        <w:t>党组书记、一级主任科员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3529" w:leftChars="912" w:right="0" w:hanging="1605" w:hangingChars="500"/>
        <w:jc w:val="both"/>
        <w:textAlignment w:val="auto"/>
        <w:rPr>
          <w:rFonts w:hint="default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highlight w:val="none"/>
          <w:lang w:val="en-US" w:eastAsia="zh-CN"/>
        </w:rPr>
        <w:t xml:space="preserve">胡远涛    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highlight w:val="none"/>
          <w:lang w:val="en-US" w:eastAsia="zh-CN"/>
        </w:rPr>
        <w:t>区卫生健康局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highlight w:val="none"/>
          <w:lang w:val="en-US" w:eastAsia="zh-CN"/>
        </w:rPr>
        <w:t>局长、党组书记、一级主任科员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3529" w:leftChars="912" w:right="0" w:hanging="1605" w:hangingChars="500"/>
        <w:jc w:val="both"/>
        <w:textAlignment w:val="auto"/>
        <w:rPr>
          <w:rFonts w:hint="default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highlight w:val="none"/>
          <w:lang w:val="en-US" w:eastAsia="zh-CN"/>
        </w:rPr>
        <w:t>黄  晨    区市场监督管理局局长、党组书记，区知识产权局局长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firstLine="1926" w:firstLineChars="600"/>
        <w:jc w:val="both"/>
        <w:textAlignment w:val="auto"/>
        <w:rPr>
          <w:rFonts w:hint="default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highlight w:val="none"/>
          <w:lang w:val="en-US" w:eastAsia="zh-CN"/>
        </w:rPr>
        <w:t xml:space="preserve">王  涛    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highlight w:val="none"/>
          <w:lang w:val="en-US" w:eastAsia="zh-CN"/>
        </w:rPr>
        <w:t>区综合行政执法局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highlight w:val="none"/>
          <w:lang w:val="en-US" w:eastAsia="zh-CN"/>
        </w:rPr>
        <w:t>局长、党组书记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firstLine="1926" w:firstLineChars="600"/>
        <w:jc w:val="both"/>
        <w:textAlignment w:val="auto"/>
        <w:rPr>
          <w:rFonts w:hint="eastAsia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highlight w:val="none"/>
          <w:lang w:val="en-US" w:eastAsia="zh-CN"/>
        </w:rPr>
        <w:t xml:space="preserve">张展霞    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highlight w:val="none"/>
          <w:lang w:val="en-US" w:eastAsia="zh-CN"/>
        </w:rPr>
        <w:t>区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highlight w:val="none"/>
          <w:lang w:val="en-US" w:eastAsia="zh-CN"/>
        </w:rPr>
        <w:t>医疗保障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highlight w:val="none"/>
          <w:lang w:val="en-US" w:eastAsia="zh-CN"/>
        </w:rPr>
        <w:t>局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highlight w:val="none"/>
          <w:lang w:val="en-US" w:eastAsia="zh-CN"/>
        </w:rPr>
        <w:t>局长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firstLine="1926" w:firstLineChars="600"/>
        <w:jc w:val="both"/>
        <w:textAlignment w:val="auto"/>
        <w:rPr>
          <w:rFonts w:hint="eastAsia" w:ascii="Times New Roman" w:hAnsi="Times New Roman" w:eastAsia="仿宋_GB2312" w:cs="Times New Roman"/>
          <w:b w:val="0"/>
          <w:bCs w:val="0"/>
          <w:color w:val="FF0000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highlight w:val="none"/>
          <w:lang w:val="en-US" w:eastAsia="zh-CN"/>
        </w:rPr>
        <w:t xml:space="preserve">徐长海    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highlight w:val="none"/>
          <w:lang w:val="en-US" w:eastAsia="zh-CN"/>
        </w:rPr>
        <w:t>区市政园林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highlight w:val="none"/>
          <w:lang w:val="en-US" w:eastAsia="zh-CN"/>
        </w:rPr>
        <w:t>服务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highlight w:val="none"/>
          <w:lang w:val="en-US" w:eastAsia="zh-CN"/>
        </w:rPr>
        <w:t>中心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highlight w:val="none"/>
          <w:lang w:val="en-US" w:eastAsia="zh-CN"/>
        </w:rPr>
        <w:t>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firstLine="1926" w:firstLineChars="600"/>
        <w:jc w:val="both"/>
        <w:textAlignment w:val="auto"/>
        <w:rPr>
          <w:rFonts w:hint="eastAsia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highlight w:val="none"/>
          <w:lang w:val="en-US" w:eastAsia="zh-CN"/>
        </w:rPr>
        <w:t xml:space="preserve">张  军    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highlight w:val="none"/>
          <w:lang w:val="en-US" w:eastAsia="zh-CN"/>
        </w:rPr>
        <w:t>公安环翠分局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highlight w:val="none"/>
          <w:lang w:val="en-US" w:eastAsia="zh-CN"/>
        </w:rPr>
        <w:t>党委副书记、政委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3529" w:leftChars="912" w:right="0" w:hanging="1605" w:hangingChars="500"/>
        <w:jc w:val="both"/>
        <w:textAlignment w:val="auto"/>
        <w:rPr>
          <w:rFonts w:hint="eastAsia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highlight w:val="none"/>
          <w:lang w:val="en-US" w:eastAsia="zh-CN"/>
        </w:rPr>
        <w:t>林  森    里口山风景名胜区管理服务中心主任、党委书记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3529" w:leftChars="912" w:right="0" w:hanging="1605" w:hangingChars="500"/>
        <w:jc w:val="both"/>
        <w:textAlignment w:val="auto"/>
        <w:rPr>
          <w:rFonts w:hint="eastAsia" w:ascii="Times New Roman" w:hAnsi="Times New Roman" w:eastAsia="仿宋_GB2312" w:cs="仿宋_GB2312"/>
          <w:b w:val="0"/>
          <w:bCs w:val="0"/>
          <w:color w:val="auto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</w:rPr>
        <w:t>谢林君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 xml:space="preserve">    </w:t>
      </w:r>
      <w:r>
        <w:rPr>
          <w:rFonts w:hint="eastAsia" w:ascii="Times New Roman" w:hAnsi="Times New Roman" w:eastAsia="仿宋_GB2312" w:cs="仿宋_GB2312"/>
          <w:b w:val="0"/>
          <w:bCs w:val="0"/>
          <w:color w:val="auto"/>
          <w:kern w:val="0"/>
          <w:sz w:val="32"/>
          <w:szCs w:val="32"/>
          <w:highlight w:val="none"/>
          <w:lang w:val="en-US" w:eastAsia="zh-CN"/>
        </w:rPr>
        <w:t>羊亭镇</w:t>
      </w:r>
      <w:r>
        <w:rPr>
          <w:rFonts w:hint="eastAsia" w:ascii="Times New Roman" w:hAnsi="Times New Roman" w:eastAsia="仿宋_GB2312" w:cs="仿宋_GB2312"/>
          <w:sz w:val="32"/>
          <w:szCs w:val="32"/>
        </w:rPr>
        <w:t>党委副书记、镇长，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区</w:t>
      </w:r>
      <w:r>
        <w:rPr>
          <w:rFonts w:hint="eastAsia" w:ascii="Times New Roman" w:hAnsi="Times New Roman" w:eastAsia="仿宋_GB2312" w:cs="仿宋_GB2312"/>
          <w:sz w:val="32"/>
          <w:szCs w:val="32"/>
        </w:rPr>
        <w:t>中德生态产业服务中心主任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3529" w:leftChars="912" w:hanging="1605" w:hangingChars="500"/>
        <w:textAlignment w:val="auto"/>
        <w:rPr>
          <w:rFonts w:hint="default" w:ascii="Times New Roman" w:hAnsi="Times New Roman" w:eastAsia="仿宋_GB2312" w:cs="Times New Roman"/>
          <w:b w:val="0"/>
          <w:bCs w:val="0"/>
          <w:color w:val="auto"/>
          <w:spacing w:val="0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  <w:t>邹立凯</w:t>
      </w:r>
      <w:r>
        <w:rPr>
          <w:rFonts w:hint="eastAsia" w:ascii="Times New Roman" w:hAnsi="Times New Roman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lang w:eastAsia="zh-CN"/>
        </w:rPr>
        <w:t xml:space="preserve"> </w:t>
      </w:r>
      <w:r>
        <w:rPr>
          <w:rFonts w:hint="eastAsia" w:ascii="Times New Roman" w:hAnsi="Times New Roman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 xml:space="preserve">   </w:t>
      </w:r>
      <w:r>
        <w:rPr>
          <w:rFonts w:hint="eastAsia" w:ascii="Times New Roman" w:hAnsi="Times New Roman" w:eastAsia="仿宋_GB2312" w:cs="仿宋_GB2312"/>
          <w:b w:val="0"/>
          <w:bCs w:val="0"/>
          <w:color w:val="auto"/>
          <w:spacing w:val="0"/>
          <w:kern w:val="0"/>
          <w:sz w:val="32"/>
          <w:szCs w:val="32"/>
          <w:highlight w:val="none"/>
          <w:lang w:val="en-US" w:eastAsia="zh-CN"/>
        </w:rPr>
        <w:t>环翠省级旅游度假区</w:t>
      </w:r>
      <w:r>
        <w:rPr>
          <w:rFonts w:hint="eastAsia" w:ascii="Times New Roman" w:hAnsi="Times New Roman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  <w:t>党工委副书记，</w:t>
      </w:r>
      <w:r>
        <w:rPr>
          <w:rFonts w:hint="eastAsia" w:ascii="Times New Roman" w:hAnsi="Times New Roman" w:eastAsia="仿宋_GB2312" w:cs="仿宋_GB2312"/>
          <w:b w:val="0"/>
          <w:bCs w:val="0"/>
          <w:color w:val="auto"/>
          <w:spacing w:val="0"/>
          <w:kern w:val="0"/>
          <w:sz w:val="32"/>
          <w:szCs w:val="32"/>
          <w:highlight w:val="none"/>
          <w:lang w:val="en-US" w:eastAsia="zh-CN"/>
        </w:rPr>
        <w:t>张村镇</w:t>
      </w:r>
      <w:r>
        <w:rPr>
          <w:rFonts w:hint="eastAsia" w:ascii="Times New Roman" w:hAnsi="Times New Roman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  <w:t>党委副书记、镇长</w:t>
      </w:r>
    </w:p>
    <w:p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560" w:lineRule="exact"/>
        <w:ind w:firstLine="1926" w:firstLineChars="600"/>
        <w:textAlignment w:val="auto"/>
        <w:rPr>
          <w:rFonts w:hint="default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</w:rPr>
        <w:t>昝</w:t>
      </w:r>
      <w:r>
        <w:rPr>
          <w:rFonts w:hint="eastAsia" w:ascii="Times New Roman" w:hAnsi="Times New Roman" w:eastAsia="仿宋_GB2312" w:cs="仿宋_GB2312"/>
          <w:b w:val="0"/>
          <w:bCs w:val="0"/>
          <w:color w:val="auto"/>
          <w:kern w:val="0"/>
          <w:sz w:val="32"/>
          <w:szCs w:val="32"/>
          <w:highlight w:val="none"/>
          <w:lang w:val="en-US" w:eastAsia="zh-CN"/>
        </w:rPr>
        <w:t>启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highlight w:val="none"/>
          <w:lang w:val="en-US" w:eastAsia="zh-CN"/>
        </w:rPr>
        <w:t xml:space="preserve">进    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highlight w:val="none"/>
          <w:lang w:val="en-US" w:eastAsia="zh-CN"/>
        </w:rPr>
        <w:t>桥头镇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highlight w:val="none"/>
          <w:lang w:val="en-US" w:eastAsia="zh-CN"/>
        </w:rPr>
        <w:t>党委副书记、镇长</w:t>
      </w:r>
    </w:p>
    <w:p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560" w:lineRule="exact"/>
        <w:ind w:firstLine="1926" w:firstLineChars="600"/>
        <w:textAlignment w:val="auto"/>
        <w:rPr>
          <w:rFonts w:hint="eastAsia" w:ascii="Times New Roman" w:hAnsi="Times New Roman" w:eastAsia="仿宋_GB2312" w:cs="仿宋_GB2312"/>
          <w:b w:val="0"/>
          <w:bCs w:val="0"/>
          <w:color w:val="auto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</w:rPr>
        <w:t>韩佩伦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 xml:space="preserve">    </w:t>
      </w:r>
      <w:r>
        <w:rPr>
          <w:rFonts w:hint="eastAsia" w:ascii="Times New Roman" w:hAnsi="Times New Roman" w:eastAsia="仿宋_GB2312" w:cs="仿宋_GB2312"/>
          <w:sz w:val="32"/>
          <w:szCs w:val="32"/>
        </w:rPr>
        <w:t>温泉镇党委副书记、镇长</w:t>
      </w:r>
    </w:p>
    <w:p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560" w:lineRule="exact"/>
        <w:ind w:firstLine="1926" w:firstLineChars="600"/>
        <w:textAlignment w:val="auto"/>
        <w:rPr>
          <w:rFonts w:hint="default" w:ascii="Times New Roman" w:hAnsi="Times New Roman" w:eastAsia="仿宋_GB2312" w:cs="Times New Roman"/>
          <w:b w:val="0"/>
          <w:bCs w:val="0"/>
          <w:color w:val="auto"/>
          <w:spacing w:val="-17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highlight w:val="none"/>
          <w:lang w:val="en-US" w:eastAsia="zh-CN"/>
        </w:rPr>
        <w:t>杜永</w:t>
      </w:r>
      <w:r>
        <w:rPr>
          <w:rFonts w:hint="eastAsia" w:ascii="Times New Roman" w:hAnsi="Times New Roman" w:eastAsia="仿宋_GB2312" w:cs="仿宋_GB2312"/>
          <w:i w:val="0"/>
          <w:iCs w:val="0"/>
          <w:caps w:val="0"/>
          <w:color w:val="auto"/>
          <w:spacing w:val="0"/>
          <w:sz w:val="32"/>
          <w:szCs w:val="32"/>
        </w:rPr>
        <w:t>欣</w:t>
      </w:r>
      <w:r>
        <w:rPr>
          <w:rFonts w:hint="eastAsia" w:ascii="Times New Roman" w:hAnsi="Times New Roman" w:eastAsia="仿宋_GB2312" w:cs="仿宋_GB2312"/>
          <w:b w:val="0"/>
          <w:bCs w:val="0"/>
          <w:color w:val="auto"/>
          <w:kern w:val="0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highlight w:val="none"/>
          <w:lang w:val="en-US" w:eastAsia="zh-CN"/>
        </w:rPr>
        <w:t xml:space="preserve">   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pacing w:val="0"/>
          <w:kern w:val="0"/>
          <w:sz w:val="32"/>
          <w:szCs w:val="32"/>
          <w:highlight w:val="none"/>
          <w:lang w:val="en-US" w:eastAsia="zh-CN"/>
        </w:rPr>
        <w:t>嵩山街道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spacing w:val="0"/>
          <w:kern w:val="0"/>
          <w:sz w:val="32"/>
          <w:szCs w:val="32"/>
          <w:highlight w:val="none"/>
          <w:lang w:val="en-US" w:eastAsia="zh-CN"/>
        </w:rPr>
        <w:t>党工委副书记、办事处主任</w:t>
      </w:r>
    </w:p>
    <w:p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560" w:lineRule="exact"/>
        <w:ind w:firstLine="1926" w:firstLineChars="600"/>
        <w:textAlignment w:val="auto"/>
        <w:rPr>
          <w:rFonts w:hint="default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highlight w:val="none"/>
          <w:lang w:val="en-US" w:eastAsia="zh-CN"/>
        </w:rPr>
        <w:t xml:space="preserve">苏亚哲    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highlight w:val="none"/>
          <w:lang w:val="en-US" w:eastAsia="zh-CN"/>
        </w:rPr>
        <w:t>竹岛街道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highlight w:val="none"/>
          <w:lang w:val="en-US" w:eastAsia="zh-CN"/>
        </w:rPr>
        <w:t>党工委副书记、办事处主任</w:t>
      </w:r>
    </w:p>
    <w:p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560" w:lineRule="exact"/>
        <w:ind w:firstLine="1926" w:firstLineChars="600"/>
        <w:jc w:val="both"/>
        <w:textAlignment w:val="auto"/>
        <w:rPr>
          <w:rFonts w:hint="default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highlight w:val="none"/>
          <w:lang w:val="en-US" w:eastAsia="zh-CN"/>
        </w:rPr>
        <w:t xml:space="preserve">梁仲仲    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highlight w:val="none"/>
          <w:lang w:val="en-US" w:eastAsia="zh-CN"/>
        </w:rPr>
        <w:t>鲸园街道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highlight w:val="none"/>
          <w:lang w:val="en-US" w:eastAsia="zh-CN"/>
        </w:rPr>
        <w:t>党工委副书记、办事处主任</w:t>
      </w:r>
    </w:p>
    <w:p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560" w:lineRule="exact"/>
        <w:ind w:firstLine="1926" w:firstLineChars="600"/>
        <w:jc w:val="both"/>
        <w:textAlignment w:val="auto"/>
        <w:rPr>
          <w:rFonts w:hint="default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highlight w:val="none"/>
          <w:lang w:val="en-US" w:eastAsia="zh-CN"/>
        </w:rPr>
        <w:t xml:space="preserve">单  斌    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highlight w:val="none"/>
          <w:lang w:val="en-US" w:eastAsia="zh-CN"/>
        </w:rPr>
        <w:t>孙家疃街道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highlight w:val="none"/>
          <w:lang w:val="en-US" w:eastAsia="zh-CN"/>
        </w:rPr>
        <w:t>党工委副书记、办事处主任</w:t>
      </w:r>
    </w:p>
    <w:p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560" w:lineRule="exact"/>
        <w:ind w:firstLine="1926" w:firstLineChars="600"/>
        <w:jc w:val="both"/>
        <w:textAlignment w:val="auto"/>
        <w:rPr>
          <w:rFonts w:hint="default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highlight w:val="none"/>
          <w:lang w:val="en-US" w:eastAsia="zh-CN"/>
        </w:rPr>
        <w:t xml:space="preserve">王  耀    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highlight w:val="none"/>
          <w:lang w:val="en-US" w:eastAsia="zh-CN"/>
        </w:rPr>
        <w:t>环翠楼街道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highlight w:val="none"/>
          <w:lang w:val="en-US" w:eastAsia="zh-CN"/>
        </w:rPr>
        <w:t>党工委副书记、办事处主任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firstLine="642" w:firstLineChars="200"/>
        <w:jc w:val="both"/>
        <w:textAlignment w:val="auto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领导小组办公室设在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卫生健康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胡远涛同志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兼任办公室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主任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left="0" w:leftChars="0" w:right="0" w:rightChars="0" w:firstLine="0" w:firstLineChars="0"/>
        <w:jc w:val="both"/>
        <w:textAlignment w:val="auto"/>
        <w:rPr>
          <w:rFonts w:hint="eastAsia" w:ascii="Times New Roman" w:hAnsi="Times New Roman" w:eastAsia="黑体" w:cs="黑体"/>
          <w:b w:val="0"/>
          <w:bCs w:val="0"/>
          <w:color w:val="auto"/>
          <w:sz w:val="32"/>
          <w:szCs w:val="32"/>
          <w:highlight w:val="none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left="0" w:leftChars="0" w:right="0" w:rightChars="0" w:firstLine="0" w:firstLineChars="0"/>
        <w:jc w:val="both"/>
        <w:textAlignment w:val="auto"/>
        <w:rPr>
          <w:rFonts w:hint="eastAsia" w:ascii="Times New Roman" w:hAnsi="Times New Roman" w:eastAsia="黑体" w:cs="黑体"/>
          <w:b w:val="0"/>
          <w:bCs w:val="0"/>
          <w:color w:val="auto"/>
          <w:sz w:val="32"/>
          <w:szCs w:val="32"/>
          <w:highlight w:val="none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left="0" w:leftChars="0" w:right="0" w:rightChars="0" w:firstLine="0" w:firstLineChars="0"/>
        <w:jc w:val="both"/>
        <w:textAlignment w:val="auto"/>
        <w:rPr>
          <w:rFonts w:hint="eastAsia" w:ascii="Times New Roman" w:hAnsi="Times New Roman" w:eastAsia="黑体" w:cs="黑体"/>
          <w:b w:val="0"/>
          <w:bCs w:val="0"/>
          <w:color w:val="auto"/>
          <w:sz w:val="32"/>
          <w:szCs w:val="32"/>
          <w:highlight w:val="none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left="0" w:leftChars="0" w:right="0" w:rightChars="0" w:firstLine="0" w:firstLineChars="0"/>
        <w:jc w:val="both"/>
        <w:textAlignment w:val="auto"/>
        <w:rPr>
          <w:rFonts w:hint="eastAsia" w:ascii="Times New Roman" w:hAnsi="Times New Roman" w:eastAsia="黑体" w:cs="黑体"/>
          <w:b w:val="0"/>
          <w:bCs w:val="0"/>
          <w:color w:val="auto"/>
          <w:sz w:val="32"/>
          <w:szCs w:val="32"/>
          <w:highlight w:val="none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left="0" w:leftChars="0" w:right="0" w:rightChars="0" w:firstLine="0" w:firstLineChars="0"/>
        <w:jc w:val="both"/>
        <w:textAlignment w:val="auto"/>
        <w:rPr>
          <w:rFonts w:hint="eastAsia" w:ascii="Times New Roman" w:hAnsi="Times New Roman" w:eastAsia="黑体" w:cs="黑体"/>
          <w:b w:val="0"/>
          <w:bCs w:val="0"/>
          <w:color w:val="auto"/>
          <w:sz w:val="32"/>
          <w:szCs w:val="32"/>
          <w:highlight w:val="none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left="0" w:leftChars="0" w:right="0" w:rightChars="0" w:firstLine="0" w:firstLineChars="0"/>
        <w:jc w:val="both"/>
        <w:textAlignment w:val="auto"/>
        <w:rPr>
          <w:rFonts w:hint="eastAsia" w:ascii="Times New Roman" w:hAnsi="Times New Roman" w:eastAsia="黑体" w:cs="黑体"/>
          <w:b w:val="0"/>
          <w:bCs w:val="0"/>
          <w:color w:val="auto"/>
          <w:sz w:val="32"/>
          <w:szCs w:val="32"/>
          <w:highlight w:val="none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left="0" w:leftChars="0" w:right="0" w:rightChars="0" w:firstLine="0" w:firstLineChars="0"/>
        <w:jc w:val="both"/>
        <w:textAlignment w:val="auto"/>
        <w:rPr>
          <w:rFonts w:hint="eastAsia" w:ascii="Times New Roman" w:hAnsi="Times New Roman" w:eastAsia="黑体" w:cs="黑体"/>
          <w:b w:val="0"/>
          <w:bCs w:val="0"/>
          <w:color w:val="auto"/>
          <w:sz w:val="32"/>
          <w:szCs w:val="32"/>
          <w:highlight w:val="none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left="0" w:leftChars="0" w:right="0" w:rightChars="0" w:firstLine="0" w:firstLineChars="0"/>
        <w:jc w:val="both"/>
        <w:textAlignment w:val="auto"/>
        <w:rPr>
          <w:rFonts w:hint="eastAsia" w:ascii="Times New Roman" w:hAnsi="Times New Roman" w:eastAsia="黑体" w:cs="黑体"/>
          <w:b w:val="0"/>
          <w:bCs w:val="0"/>
          <w:color w:val="auto"/>
          <w:sz w:val="32"/>
          <w:szCs w:val="32"/>
          <w:highlight w:val="none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left="0" w:leftChars="0" w:right="0" w:rightChars="0" w:firstLine="0" w:firstLineChars="0"/>
        <w:jc w:val="both"/>
        <w:textAlignment w:val="auto"/>
        <w:rPr>
          <w:rFonts w:hint="eastAsia" w:ascii="Times New Roman" w:hAnsi="Times New Roman" w:eastAsia="黑体" w:cs="黑体"/>
          <w:b w:val="0"/>
          <w:bCs w:val="0"/>
          <w:color w:val="auto"/>
          <w:sz w:val="32"/>
          <w:szCs w:val="32"/>
          <w:highlight w:val="none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left="0" w:leftChars="0" w:right="0" w:rightChars="0" w:firstLine="0" w:firstLineChars="0"/>
        <w:jc w:val="both"/>
        <w:textAlignment w:val="auto"/>
        <w:rPr>
          <w:rFonts w:hint="eastAsia" w:ascii="Times New Roman" w:hAnsi="Times New Roman" w:eastAsia="黑体" w:cs="黑体"/>
          <w:b w:val="0"/>
          <w:bCs w:val="0"/>
          <w:color w:val="auto"/>
          <w:sz w:val="32"/>
          <w:szCs w:val="32"/>
          <w:highlight w:val="none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left="0" w:leftChars="0" w:right="0" w:rightChars="0" w:firstLine="0" w:firstLineChars="0"/>
        <w:jc w:val="both"/>
        <w:textAlignment w:val="auto"/>
        <w:rPr>
          <w:rFonts w:hint="eastAsia" w:ascii="Times New Roman" w:hAnsi="Times New Roman" w:eastAsia="黑体" w:cs="黑体"/>
          <w:b w:val="0"/>
          <w:bCs w:val="0"/>
          <w:color w:val="auto"/>
          <w:sz w:val="32"/>
          <w:szCs w:val="32"/>
          <w:highlight w:val="none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left="0" w:leftChars="0" w:right="0" w:rightChars="0" w:firstLine="0" w:firstLineChars="0"/>
        <w:jc w:val="both"/>
        <w:textAlignment w:val="auto"/>
        <w:rPr>
          <w:rFonts w:hint="eastAsia" w:ascii="Times New Roman" w:hAnsi="Times New Roman" w:eastAsia="黑体" w:cs="黑体"/>
          <w:b w:val="0"/>
          <w:bCs w:val="0"/>
          <w:color w:val="auto"/>
          <w:sz w:val="32"/>
          <w:szCs w:val="32"/>
          <w:highlight w:val="none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left="0" w:leftChars="0" w:right="0" w:rightChars="0" w:firstLine="0" w:firstLineChars="0"/>
        <w:jc w:val="both"/>
        <w:textAlignment w:val="auto"/>
        <w:rPr>
          <w:rFonts w:hint="eastAsia" w:ascii="Times New Roman" w:hAnsi="Times New Roman" w:eastAsia="黑体" w:cs="黑体"/>
          <w:b w:val="0"/>
          <w:bCs w:val="0"/>
          <w:color w:val="auto"/>
          <w:sz w:val="32"/>
          <w:szCs w:val="32"/>
          <w:highlight w:val="none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left="0" w:leftChars="0" w:right="0" w:rightChars="0" w:firstLine="0" w:firstLineChars="0"/>
        <w:jc w:val="both"/>
        <w:textAlignment w:val="auto"/>
        <w:rPr>
          <w:rFonts w:hint="eastAsia" w:ascii="Times New Roman" w:hAnsi="Times New Roman" w:eastAsia="黑体" w:cs="黑体"/>
          <w:b w:val="0"/>
          <w:bCs w:val="0"/>
          <w:color w:val="auto"/>
          <w:sz w:val="32"/>
          <w:szCs w:val="32"/>
          <w:highlight w:val="none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left="0" w:leftChars="0" w:right="0" w:rightChars="0" w:firstLine="0" w:firstLineChars="0"/>
        <w:jc w:val="both"/>
        <w:textAlignment w:val="auto"/>
        <w:rPr>
          <w:rFonts w:hint="eastAsia" w:ascii="Times New Roman" w:hAnsi="Times New Roman" w:eastAsia="黑体" w:cs="黑体"/>
          <w:b w:val="0"/>
          <w:bCs w:val="0"/>
          <w:color w:val="auto"/>
          <w:sz w:val="32"/>
          <w:szCs w:val="32"/>
          <w:highlight w:val="none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left="0" w:leftChars="0" w:right="0" w:rightChars="0" w:firstLine="0" w:firstLineChars="0"/>
        <w:jc w:val="both"/>
        <w:textAlignment w:val="auto"/>
        <w:rPr>
          <w:rFonts w:hint="eastAsia" w:ascii="Times New Roman" w:hAnsi="Times New Roman" w:eastAsia="黑体" w:cs="黑体"/>
          <w:b w:val="0"/>
          <w:bCs w:val="0"/>
          <w:color w:val="auto"/>
          <w:sz w:val="32"/>
          <w:szCs w:val="32"/>
          <w:highlight w:val="none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left="0" w:leftChars="0" w:right="0" w:rightChars="0" w:firstLine="0" w:firstLineChars="0"/>
        <w:jc w:val="both"/>
        <w:textAlignment w:val="auto"/>
        <w:rPr>
          <w:rFonts w:hint="eastAsia" w:ascii="Times New Roman" w:hAnsi="Times New Roman" w:eastAsia="黑体" w:cs="黑体"/>
          <w:b w:val="0"/>
          <w:bCs w:val="0"/>
          <w:color w:val="auto"/>
          <w:sz w:val="32"/>
          <w:szCs w:val="32"/>
          <w:highlight w:val="none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-2" w:firstLine="283" w:firstLineChars="101"/>
        <w:jc w:val="left"/>
        <w:textAlignment w:val="auto"/>
        <w:rPr>
          <w:rFonts w:hint="eastAsia" w:ascii="Times New Roman" w:hAnsi="Times New Roman"/>
          <w:lang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28"/>
          <w:szCs w:val="28"/>
        </w:rPr>
        <w:t xml:space="preserve"> </w:t>
      </w:r>
    </w:p>
    <w:sectPr>
      <w:headerReference r:id="rId3" w:type="default"/>
      <w:footerReference r:id="rId4" w:type="default"/>
      <w:pgSz w:w="11905" w:h="16838"/>
      <w:pgMar w:top="1701" w:right="1417" w:bottom="1701" w:left="1417" w:header="851" w:footer="1474" w:gutter="0"/>
      <w:pgNumType w:fmt="decimal"/>
      <w:cols w:space="0" w:num="1"/>
      <w:rtlGutter w:val="0"/>
      <w:docGrid w:type="linesAndChars" w:linePitch="593" w:charSpace="39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MingLiU_HKSCS">
    <w:altName w:val="PMingLiU-ExtB"/>
    <w:panose1 w:val="02020500000000000000"/>
    <w:charset w:val="88"/>
    <w:family w:val="roman"/>
    <w:pitch w:val="default"/>
    <w:sig w:usb0="00000000" w:usb1="00000000" w:usb2="00000016" w:usb3="00000000" w:csb0="00100001" w:csb1="00000000"/>
  </w:font>
  <w:font w:name="OIOLDC+CTBiaoSongSJ">
    <w:altName w:val="仿宋_GB2312"/>
    <w:panose1 w:val="00000000000000000000"/>
    <w:charset w:val="86"/>
    <w:family w:val="swiss"/>
    <w:pitch w:val="default"/>
    <w:sig w:usb0="00000000" w:usb1="00000000" w:usb2="00000000" w:usb3="00000000" w:csb0="00040000" w:csb1="00000000"/>
  </w:font>
  <w:font w:name="文星简小标宋">
    <w:panose1 w:val="02010609000101010101"/>
    <w:charset w:val="00"/>
    <w:family w:val="auto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PMingLiU-ExtB">
    <w:panose1 w:val="02020500000000000000"/>
    <w:charset w:val="88"/>
    <w:family w:val="auto"/>
    <w:pitch w:val="default"/>
    <w:sig w:usb0="8000002F" w:usb1="02000008" w:usb2="00000000" w:usb3="00000000" w:csb0="001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ind w:left="0" w:leftChars="0" w:firstLine="0" w:firstLineChars="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  <w:jc w:val="both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HorizontalSpacing w:val="106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ZhODMzMjZiMmIwZGJiZTRmNGE3NWRkZTUyNGNkMDQifQ=="/>
  </w:docVars>
  <w:rsids>
    <w:rsidRoot w:val="00172A27"/>
    <w:rsid w:val="00233B68"/>
    <w:rsid w:val="003D4D11"/>
    <w:rsid w:val="003F5463"/>
    <w:rsid w:val="004F3CB4"/>
    <w:rsid w:val="004F724C"/>
    <w:rsid w:val="00577841"/>
    <w:rsid w:val="006012E4"/>
    <w:rsid w:val="00632478"/>
    <w:rsid w:val="007666C3"/>
    <w:rsid w:val="008757C1"/>
    <w:rsid w:val="00951B68"/>
    <w:rsid w:val="00A505E5"/>
    <w:rsid w:val="00AD63E7"/>
    <w:rsid w:val="00B72545"/>
    <w:rsid w:val="00B82DC9"/>
    <w:rsid w:val="00B95583"/>
    <w:rsid w:val="00CC6F58"/>
    <w:rsid w:val="00D2364F"/>
    <w:rsid w:val="00DD3B83"/>
    <w:rsid w:val="00E073A6"/>
    <w:rsid w:val="00F55187"/>
    <w:rsid w:val="013776AF"/>
    <w:rsid w:val="022906A2"/>
    <w:rsid w:val="02413F62"/>
    <w:rsid w:val="0289047E"/>
    <w:rsid w:val="02D97794"/>
    <w:rsid w:val="03031140"/>
    <w:rsid w:val="03193871"/>
    <w:rsid w:val="036E18F9"/>
    <w:rsid w:val="03967037"/>
    <w:rsid w:val="03997930"/>
    <w:rsid w:val="03ED2496"/>
    <w:rsid w:val="042B4763"/>
    <w:rsid w:val="05777089"/>
    <w:rsid w:val="059C04D5"/>
    <w:rsid w:val="066A68EC"/>
    <w:rsid w:val="078C09CB"/>
    <w:rsid w:val="079926C3"/>
    <w:rsid w:val="08274D4F"/>
    <w:rsid w:val="083B011E"/>
    <w:rsid w:val="08B84C27"/>
    <w:rsid w:val="08C4360A"/>
    <w:rsid w:val="093D7627"/>
    <w:rsid w:val="09D36B5B"/>
    <w:rsid w:val="0A550843"/>
    <w:rsid w:val="0AB81F06"/>
    <w:rsid w:val="0AC242C6"/>
    <w:rsid w:val="0AE05CA9"/>
    <w:rsid w:val="0B0929E9"/>
    <w:rsid w:val="0B6A5BF9"/>
    <w:rsid w:val="0BBC7957"/>
    <w:rsid w:val="0CDD71F7"/>
    <w:rsid w:val="0D034501"/>
    <w:rsid w:val="0D2072F9"/>
    <w:rsid w:val="0D7F2722"/>
    <w:rsid w:val="0DBD43FB"/>
    <w:rsid w:val="0E955921"/>
    <w:rsid w:val="0F9D4B89"/>
    <w:rsid w:val="114F6231"/>
    <w:rsid w:val="11F21B77"/>
    <w:rsid w:val="12066EB8"/>
    <w:rsid w:val="12E27A7B"/>
    <w:rsid w:val="1396571C"/>
    <w:rsid w:val="139965D9"/>
    <w:rsid w:val="140B5B8E"/>
    <w:rsid w:val="14CE7BF2"/>
    <w:rsid w:val="15421BEA"/>
    <w:rsid w:val="169321C3"/>
    <w:rsid w:val="16A27AC2"/>
    <w:rsid w:val="16CD4A67"/>
    <w:rsid w:val="16F474FB"/>
    <w:rsid w:val="1711634F"/>
    <w:rsid w:val="17337DBB"/>
    <w:rsid w:val="17B33D70"/>
    <w:rsid w:val="18C7664D"/>
    <w:rsid w:val="193D1A70"/>
    <w:rsid w:val="19B845DE"/>
    <w:rsid w:val="1A00554E"/>
    <w:rsid w:val="1A9F5AEC"/>
    <w:rsid w:val="1AAB6344"/>
    <w:rsid w:val="1AB740F8"/>
    <w:rsid w:val="1AF32E2E"/>
    <w:rsid w:val="1B3E7D0A"/>
    <w:rsid w:val="1B482C39"/>
    <w:rsid w:val="1B7350F0"/>
    <w:rsid w:val="1BB67128"/>
    <w:rsid w:val="1C333A94"/>
    <w:rsid w:val="1C7E45DE"/>
    <w:rsid w:val="1D3B118D"/>
    <w:rsid w:val="1D4213BE"/>
    <w:rsid w:val="1E7441C8"/>
    <w:rsid w:val="1F1D46B8"/>
    <w:rsid w:val="1FB84926"/>
    <w:rsid w:val="210E5FEF"/>
    <w:rsid w:val="223F684C"/>
    <w:rsid w:val="229A12D7"/>
    <w:rsid w:val="22E72BEF"/>
    <w:rsid w:val="238A7A57"/>
    <w:rsid w:val="23AA02B1"/>
    <w:rsid w:val="23E7987C"/>
    <w:rsid w:val="24333BE3"/>
    <w:rsid w:val="24574F20"/>
    <w:rsid w:val="24D57D3F"/>
    <w:rsid w:val="25226E76"/>
    <w:rsid w:val="253267C5"/>
    <w:rsid w:val="257D111F"/>
    <w:rsid w:val="25F175E1"/>
    <w:rsid w:val="2675794F"/>
    <w:rsid w:val="26EE25E2"/>
    <w:rsid w:val="288434E9"/>
    <w:rsid w:val="298D65E8"/>
    <w:rsid w:val="29A9236C"/>
    <w:rsid w:val="2AD74A1D"/>
    <w:rsid w:val="2B316FFC"/>
    <w:rsid w:val="2B612BE5"/>
    <w:rsid w:val="2BAA5FEA"/>
    <w:rsid w:val="2C1D6369"/>
    <w:rsid w:val="2C2108A6"/>
    <w:rsid w:val="2C64204C"/>
    <w:rsid w:val="2CA17A1C"/>
    <w:rsid w:val="2CD71897"/>
    <w:rsid w:val="2D1D6F61"/>
    <w:rsid w:val="2D3C3206"/>
    <w:rsid w:val="2D541B80"/>
    <w:rsid w:val="2DCB2BAE"/>
    <w:rsid w:val="2E896335"/>
    <w:rsid w:val="2E9C14D0"/>
    <w:rsid w:val="2EC067D1"/>
    <w:rsid w:val="2EEE4EF1"/>
    <w:rsid w:val="2EFB2CBE"/>
    <w:rsid w:val="2FA0653C"/>
    <w:rsid w:val="312C3C16"/>
    <w:rsid w:val="31B26554"/>
    <w:rsid w:val="32E33370"/>
    <w:rsid w:val="3314276E"/>
    <w:rsid w:val="334515C0"/>
    <w:rsid w:val="33893EE8"/>
    <w:rsid w:val="33AEC8D2"/>
    <w:rsid w:val="33C7128E"/>
    <w:rsid w:val="343F46BF"/>
    <w:rsid w:val="34A428C6"/>
    <w:rsid w:val="354B6B44"/>
    <w:rsid w:val="356D6406"/>
    <w:rsid w:val="364137D4"/>
    <w:rsid w:val="3717254E"/>
    <w:rsid w:val="37381243"/>
    <w:rsid w:val="373C4D83"/>
    <w:rsid w:val="375861B8"/>
    <w:rsid w:val="37924EE9"/>
    <w:rsid w:val="37927B74"/>
    <w:rsid w:val="381B5827"/>
    <w:rsid w:val="385450BA"/>
    <w:rsid w:val="38F577B9"/>
    <w:rsid w:val="38FB45D2"/>
    <w:rsid w:val="39641499"/>
    <w:rsid w:val="39ED0981"/>
    <w:rsid w:val="3A3E3BE2"/>
    <w:rsid w:val="3A4A1178"/>
    <w:rsid w:val="3B667D9A"/>
    <w:rsid w:val="3B8160D1"/>
    <w:rsid w:val="3B9D615B"/>
    <w:rsid w:val="3BDF1C46"/>
    <w:rsid w:val="3C104E5C"/>
    <w:rsid w:val="3C284AD6"/>
    <w:rsid w:val="3D1C0EE3"/>
    <w:rsid w:val="3D32682C"/>
    <w:rsid w:val="3D590965"/>
    <w:rsid w:val="3DDA7EFB"/>
    <w:rsid w:val="3EA2BEA6"/>
    <w:rsid w:val="3F43395D"/>
    <w:rsid w:val="3F4F8BB2"/>
    <w:rsid w:val="3F7F93C0"/>
    <w:rsid w:val="3FF8DBFC"/>
    <w:rsid w:val="400C7DCB"/>
    <w:rsid w:val="405E0A1C"/>
    <w:rsid w:val="40FC121F"/>
    <w:rsid w:val="410D76C4"/>
    <w:rsid w:val="41177685"/>
    <w:rsid w:val="413B3EB7"/>
    <w:rsid w:val="41E80EEB"/>
    <w:rsid w:val="41F955F2"/>
    <w:rsid w:val="425E0227"/>
    <w:rsid w:val="42731488"/>
    <w:rsid w:val="43072BE0"/>
    <w:rsid w:val="439050B2"/>
    <w:rsid w:val="43BB6C18"/>
    <w:rsid w:val="43CE327F"/>
    <w:rsid w:val="44045C58"/>
    <w:rsid w:val="442C7784"/>
    <w:rsid w:val="44787C08"/>
    <w:rsid w:val="451D4D14"/>
    <w:rsid w:val="459221D4"/>
    <w:rsid w:val="45DF2BC4"/>
    <w:rsid w:val="47351E32"/>
    <w:rsid w:val="4737043E"/>
    <w:rsid w:val="477F0EF6"/>
    <w:rsid w:val="48A66C47"/>
    <w:rsid w:val="49121BEA"/>
    <w:rsid w:val="4A0803E8"/>
    <w:rsid w:val="4A6E0A90"/>
    <w:rsid w:val="4B803268"/>
    <w:rsid w:val="4B9C40E9"/>
    <w:rsid w:val="4C5E165F"/>
    <w:rsid w:val="4C933B92"/>
    <w:rsid w:val="4CD358F8"/>
    <w:rsid w:val="4CD41374"/>
    <w:rsid w:val="4E1C2208"/>
    <w:rsid w:val="4E58507B"/>
    <w:rsid w:val="4E821E26"/>
    <w:rsid w:val="505A492D"/>
    <w:rsid w:val="50F70033"/>
    <w:rsid w:val="50FC1F67"/>
    <w:rsid w:val="522F2FB9"/>
    <w:rsid w:val="52A427E2"/>
    <w:rsid w:val="52C7288B"/>
    <w:rsid w:val="53DD2EB9"/>
    <w:rsid w:val="5416418B"/>
    <w:rsid w:val="54166BB5"/>
    <w:rsid w:val="545E4250"/>
    <w:rsid w:val="54F3210E"/>
    <w:rsid w:val="55A416BE"/>
    <w:rsid w:val="55A61D12"/>
    <w:rsid w:val="55F16CD8"/>
    <w:rsid w:val="56ED4332"/>
    <w:rsid w:val="57156EB3"/>
    <w:rsid w:val="57AA7529"/>
    <w:rsid w:val="583E48B3"/>
    <w:rsid w:val="586C4150"/>
    <w:rsid w:val="58D9434C"/>
    <w:rsid w:val="596F0287"/>
    <w:rsid w:val="59D750A1"/>
    <w:rsid w:val="59EE16C8"/>
    <w:rsid w:val="5A1770F7"/>
    <w:rsid w:val="5A78654C"/>
    <w:rsid w:val="5AC02705"/>
    <w:rsid w:val="5B1A4CC2"/>
    <w:rsid w:val="5B3B1357"/>
    <w:rsid w:val="5B66703D"/>
    <w:rsid w:val="5BD02261"/>
    <w:rsid w:val="5C0B4BC1"/>
    <w:rsid w:val="5CF101B8"/>
    <w:rsid w:val="5D0E5A0C"/>
    <w:rsid w:val="5D4A39DC"/>
    <w:rsid w:val="5D573A29"/>
    <w:rsid w:val="5D7D06A3"/>
    <w:rsid w:val="5DC245A3"/>
    <w:rsid w:val="5DC472D4"/>
    <w:rsid w:val="5DEA1324"/>
    <w:rsid w:val="5E9B6246"/>
    <w:rsid w:val="5EDD629F"/>
    <w:rsid w:val="5F4F6455"/>
    <w:rsid w:val="5F7A4513"/>
    <w:rsid w:val="5F7F1523"/>
    <w:rsid w:val="5FBB005F"/>
    <w:rsid w:val="5FE37844"/>
    <w:rsid w:val="605F7014"/>
    <w:rsid w:val="60785826"/>
    <w:rsid w:val="60796BB6"/>
    <w:rsid w:val="608024D7"/>
    <w:rsid w:val="60E06F84"/>
    <w:rsid w:val="60ED0B3D"/>
    <w:rsid w:val="61276B99"/>
    <w:rsid w:val="61290528"/>
    <w:rsid w:val="617C6AB5"/>
    <w:rsid w:val="64315E00"/>
    <w:rsid w:val="645B761E"/>
    <w:rsid w:val="646648CF"/>
    <w:rsid w:val="648314A6"/>
    <w:rsid w:val="648760D1"/>
    <w:rsid w:val="652C4E61"/>
    <w:rsid w:val="65740BE9"/>
    <w:rsid w:val="660A76A1"/>
    <w:rsid w:val="66287A2C"/>
    <w:rsid w:val="667B05EC"/>
    <w:rsid w:val="668272AC"/>
    <w:rsid w:val="676C7EEF"/>
    <w:rsid w:val="677B7B7E"/>
    <w:rsid w:val="67C31210"/>
    <w:rsid w:val="67FE4A7B"/>
    <w:rsid w:val="685850C1"/>
    <w:rsid w:val="69590884"/>
    <w:rsid w:val="69D3057F"/>
    <w:rsid w:val="69EB3097"/>
    <w:rsid w:val="6A9722FA"/>
    <w:rsid w:val="6AD86129"/>
    <w:rsid w:val="6B5116CA"/>
    <w:rsid w:val="6C130903"/>
    <w:rsid w:val="6C2770A3"/>
    <w:rsid w:val="6C55711F"/>
    <w:rsid w:val="6C9C1458"/>
    <w:rsid w:val="6CC0342E"/>
    <w:rsid w:val="6CE225E8"/>
    <w:rsid w:val="6CFF5203"/>
    <w:rsid w:val="6DAE6A8D"/>
    <w:rsid w:val="6E1E77C1"/>
    <w:rsid w:val="6E7B5FB6"/>
    <w:rsid w:val="6EA1749B"/>
    <w:rsid w:val="6F5D7D06"/>
    <w:rsid w:val="6FE054DB"/>
    <w:rsid w:val="6FF46241"/>
    <w:rsid w:val="70F64F3A"/>
    <w:rsid w:val="71662239"/>
    <w:rsid w:val="72284A16"/>
    <w:rsid w:val="727644F9"/>
    <w:rsid w:val="72F050AE"/>
    <w:rsid w:val="73C70E62"/>
    <w:rsid w:val="73CD639B"/>
    <w:rsid w:val="73F749B8"/>
    <w:rsid w:val="74801D65"/>
    <w:rsid w:val="75247DE5"/>
    <w:rsid w:val="75CA4EDF"/>
    <w:rsid w:val="75D22825"/>
    <w:rsid w:val="75E06DCF"/>
    <w:rsid w:val="76377F56"/>
    <w:rsid w:val="76382839"/>
    <w:rsid w:val="76805859"/>
    <w:rsid w:val="768D7752"/>
    <w:rsid w:val="76E00AC0"/>
    <w:rsid w:val="77095839"/>
    <w:rsid w:val="77175B2A"/>
    <w:rsid w:val="771D4C1B"/>
    <w:rsid w:val="7791039B"/>
    <w:rsid w:val="784F5CA5"/>
    <w:rsid w:val="792533AB"/>
    <w:rsid w:val="795921B0"/>
    <w:rsid w:val="796D0F54"/>
    <w:rsid w:val="796E5028"/>
    <w:rsid w:val="7A893684"/>
    <w:rsid w:val="7AD47D06"/>
    <w:rsid w:val="7AD54F0A"/>
    <w:rsid w:val="7AEFEEEA"/>
    <w:rsid w:val="7B7FA688"/>
    <w:rsid w:val="7C311F0E"/>
    <w:rsid w:val="7C9A4E31"/>
    <w:rsid w:val="7CD15B69"/>
    <w:rsid w:val="7CFC4F6C"/>
    <w:rsid w:val="7CFE15DD"/>
    <w:rsid w:val="7DF0445A"/>
    <w:rsid w:val="7EBD81E3"/>
    <w:rsid w:val="7EDE1EB3"/>
    <w:rsid w:val="7F30508C"/>
    <w:rsid w:val="7FB82880"/>
    <w:rsid w:val="7FBE5377"/>
    <w:rsid w:val="A7FF5AA0"/>
    <w:rsid w:val="AFF7AD0E"/>
    <w:rsid w:val="CD579761"/>
    <w:rsid w:val="D4FA8213"/>
    <w:rsid w:val="DE7FA4CE"/>
    <w:rsid w:val="DF6F9DB4"/>
    <w:rsid w:val="DFC66FC8"/>
    <w:rsid w:val="E37D5C9C"/>
    <w:rsid w:val="E3FBCAA1"/>
    <w:rsid w:val="E5FF5D23"/>
    <w:rsid w:val="EBE7C5D0"/>
    <w:rsid w:val="EDCE8C2D"/>
    <w:rsid w:val="EEF668AF"/>
    <w:rsid w:val="EF228CDD"/>
    <w:rsid w:val="EFE7FC13"/>
    <w:rsid w:val="F6F9D727"/>
    <w:rsid w:val="FD2722FF"/>
    <w:rsid w:val="FFE4A6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iPriority="99" w:semiHidden="0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iPriority="1" w:semiHidden="0" w:name="Body Text"/>
    <w:lsdException w:qFormat="1" w:unhideWhenUsed="0" w:uiPriority="0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qFormat="1" w:unhideWhenUsed="0" w:uiPriority="0" w:semiHidden="0" w:name="Body Text First Indent"/>
    <w:lsdException w:qFormat="1" w:unhideWhenUsed="0" w:uiPriority="0" w:semiHidden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qFormat="1" w:unhideWhenUsed="0" w:uiPriority="0" w:semiHidden="0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iPriority="99" w:semiHidden="0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0" w:semiHidden="0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15">
    <w:name w:val="Default Paragraph Font"/>
    <w:semiHidden/>
    <w:unhideWhenUsed/>
    <w:qFormat/>
    <w:uiPriority w:val="1"/>
  </w:style>
  <w:style w:type="table" w:default="1" w:styleId="1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spacing w:after="120" w:line="240" w:lineRule="auto"/>
      <w:ind w:left="420" w:leftChars="200" w:firstLine="420"/>
    </w:pPr>
  </w:style>
  <w:style w:type="paragraph" w:styleId="3">
    <w:name w:val="Body Text Indent"/>
    <w:basedOn w:val="1"/>
    <w:next w:val="4"/>
    <w:qFormat/>
    <w:uiPriority w:val="0"/>
    <w:pPr>
      <w:spacing w:line="580" w:lineRule="exact"/>
      <w:ind w:firstLine="200" w:firstLineChars="200"/>
    </w:pPr>
  </w:style>
  <w:style w:type="paragraph" w:styleId="4">
    <w:name w:val="header"/>
    <w:basedOn w:val="1"/>
    <w:next w:val="5"/>
    <w:link w:val="1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footer"/>
    <w:basedOn w:val="1"/>
    <w:next w:val="1"/>
    <w:link w:val="18"/>
    <w:unhideWhenUsed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Normal Indent"/>
    <w:basedOn w:val="1"/>
    <w:unhideWhenUsed/>
    <w:qFormat/>
    <w:uiPriority w:val="99"/>
    <w:pPr>
      <w:spacing w:line="240" w:lineRule="atLeast"/>
      <w:ind w:firstLine="420" w:firstLineChars="200"/>
    </w:pPr>
    <w:rPr>
      <w:rFonts w:ascii="仿宋_GB2312" w:hAnsi="仿宋_GB2312" w:eastAsia="仿宋_GB2312" w:cs="Times New Roman"/>
      <w:sz w:val="32"/>
      <w:szCs w:val="20"/>
    </w:rPr>
  </w:style>
  <w:style w:type="paragraph" w:styleId="7">
    <w:name w:val="Body Text"/>
    <w:basedOn w:val="1"/>
    <w:next w:val="1"/>
    <w:unhideWhenUsed/>
    <w:qFormat/>
    <w:uiPriority w:val="1"/>
    <w:pPr>
      <w:spacing w:before="31"/>
      <w:ind w:left="108" w:firstLine="638"/>
    </w:pPr>
    <w:rPr>
      <w:rFonts w:hint="eastAsia" w:ascii="宋体" w:hAnsi="宋体"/>
      <w:sz w:val="32"/>
      <w:szCs w:val="24"/>
    </w:rPr>
  </w:style>
  <w:style w:type="paragraph" w:styleId="8">
    <w:name w:val="Block Text"/>
    <w:basedOn w:val="1"/>
    <w:qFormat/>
    <w:uiPriority w:val="0"/>
    <w:pPr>
      <w:ind w:left="1289" w:leftChars="101" w:right="320" w:rightChars="100" w:hanging="966" w:hangingChars="483"/>
    </w:pPr>
    <w:rPr>
      <w:rFonts w:ascii="Times New Roman" w:hAnsi="Times New Roman" w:eastAsia="仿宋_GB2312"/>
      <w:sz w:val="32"/>
    </w:rPr>
  </w:style>
  <w:style w:type="paragraph" w:styleId="9">
    <w:name w:val="Plain Text"/>
    <w:basedOn w:val="1"/>
    <w:unhideWhenUsed/>
    <w:qFormat/>
    <w:uiPriority w:val="99"/>
    <w:pPr>
      <w:spacing w:beforeLines="0" w:afterLines="0"/>
    </w:pPr>
    <w:rPr>
      <w:rFonts w:hint="eastAsia" w:ascii="宋体" w:hAnsi="Courier New"/>
      <w:sz w:val="21"/>
      <w:szCs w:val="21"/>
    </w:rPr>
  </w:style>
  <w:style w:type="paragraph" w:styleId="10">
    <w:name w:val="Balloon Text"/>
    <w:basedOn w:val="1"/>
    <w:link w:val="21"/>
    <w:qFormat/>
    <w:uiPriority w:val="0"/>
    <w:rPr>
      <w:rFonts w:ascii="仿宋_GB2312" w:hAnsi="仿宋_GB2312" w:eastAsia="仿宋_GB2312" w:cs="Times New Roman"/>
      <w:sz w:val="18"/>
      <w:szCs w:val="18"/>
    </w:rPr>
  </w:style>
  <w:style w:type="paragraph" w:styleId="11">
    <w:name w:val="Normal (Web)"/>
    <w:basedOn w:val="1"/>
    <w:semiHidden/>
    <w:unhideWhenUsed/>
    <w:qFormat/>
    <w:uiPriority w:val="99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12">
    <w:name w:val="Body Text First Indent"/>
    <w:basedOn w:val="7"/>
    <w:qFormat/>
    <w:uiPriority w:val="0"/>
    <w:pPr>
      <w:ind w:firstLine="420" w:firstLineChars="100"/>
    </w:pPr>
    <w:rPr>
      <w:rFonts w:eastAsia="楷体"/>
      <w:sz w:val="28"/>
      <w:szCs w:val="21"/>
    </w:rPr>
  </w:style>
  <w:style w:type="table" w:styleId="14">
    <w:name w:val="Table Grid"/>
    <w:basedOn w:val="1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6">
    <w:name w:val="page number"/>
    <w:basedOn w:val="15"/>
    <w:qFormat/>
    <w:uiPriority w:val="0"/>
  </w:style>
  <w:style w:type="character" w:customStyle="1" w:styleId="17">
    <w:name w:val="页眉 Char"/>
    <w:basedOn w:val="15"/>
    <w:link w:val="4"/>
    <w:qFormat/>
    <w:uiPriority w:val="99"/>
    <w:rPr>
      <w:sz w:val="18"/>
      <w:szCs w:val="18"/>
    </w:rPr>
  </w:style>
  <w:style w:type="character" w:customStyle="1" w:styleId="18">
    <w:name w:val="页脚 Char"/>
    <w:basedOn w:val="15"/>
    <w:link w:val="5"/>
    <w:qFormat/>
    <w:uiPriority w:val="0"/>
    <w:rPr>
      <w:sz w:val="18"/>
      <w:szCs w:val="18"/>
    </w:rPr>
  </w:style>
  <w:style w:type="paragraph" w:styleId="19">
    <w:name w:val="List Paragraph"/>
    <w:basedOn w:val="1"/>
    <w:qFormat/>
    <w:uiPriority w:val="34"/>
    <w:pPr>
      <w:spacing w:line="240" w:lineRule="atLeast"/>
      <w:ind w:firstLine="420" w:firstLineChars="200"/>
    </w:pPr>
    <w:rPr>
      <w:rFonts w:ascii="仿宋_GB2312" w:hAnsi="仿宋_GB2312" w:eastAsia="仿宋_GB2312" w:cs="Times New Roman"/>
      <w:sz w:val="32"/>
      <w:szCs w:val="20"/>
    </w:rPr>
  </w:style>
  <w:style w:type="paragraph" w:customStyle="1" w:styleId="20">
    <w:name w:val="无间隔1"/>
    <w:qFormat/>
    <w:uiPriority w:val="99"/>
    <w:pPr>
      <w:widowControl w:val="0"/>
    </w:pPr>
    <w:rPr>
      <w:rFonts w:ascii="MingLiU_HKSCS" w:hAnsi="MingLiU_HKSCS" w:eastAsia="MingLiU_HKSCS" w:cs="MingLiU_HKSCS"/>
      <w:color w:val="000000"/>
      <w:sz w:val="24"/>
      <w:szCs w:val="24"/>
      <w:lang w:val="zh-TW" w:eastAsia="zh-TW" w:bidi="ar-SA"/>
    </w:rPr>
  </w:style>
  <w:style w:type="character" w:customStyle="1" w:styleId="21">
    <w:name w:val="批注框文本 Char"/>
    <w:basedOn w:val="15"/>
    <w:link w:val="10"/>
    <w:qFormat/>
    <w:uiPriority w:val="0"/>
    <w:rPr>
      <w:rFonts w:ascii="仿宋_GB2312" w:hAnsi="仿宋_GB2312" w:eastAsia="仿宋_GB2312" w:cs="Times New Roman"/>
      <w:sz w:val="18"/>
      <w:szCs w:val="18"/>
    </w:rPr>
  </w:style>
  <w:style w:type="paragraph" w:customStyle="1" w:styleId="22">
    <w:name w:val="Default"/>
    <w:unhideWhenUsed/>
    <w:qFormat/>
    <w:uiPriority w:val="99"/>
    <w:pPr>
      <w:widowControl w:val="0"/>
      <w:autoSpaceDE w:val="0"/>
      <w:autoSpaceDN w:val="0"/>
      <w:adjustRightInd w:val="0"/>
    </w:pPr>
    <w:rPr>
      <w:rFonts w:hint="eastAsia" w:ascii="OIOLDC+CTBiaoSongSJ" w:hAnsi="OIOLDC+CTBiaoSongSJ" w:eastAsia="OIOLDC+CTBiaoSongSJ" w:cs="Times New Roman"/>
      <w:color w:val="000000"/>
      <w:sz w:val="24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Company>微软中国</Company>
  <Pages>4</Pages>
  <Words>34601</Words>
  <Characters>35654</Characters>
  <Lines>167</Lines>
  <Paragraphs>47</Paragraphs>
  <TotalTime>22</TotalTime>
  <ScaleCrop>false</ScaleCrop>
  <LinksUpToDate>false</LinksUpToDate>
  <CharactersWithSpaces>35861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2022-10-21T22:33:00Z</dcterms:created>
  <dc:creator>微软用户</dc:creator>
  <cp:lastModifiedBy>huawei</cp:lastModifiedBy>
  <cp:lastPrinted>2024-05-06T17:21:00Z</cp:lastPrinted>
  <dcterms:modified xsi:type="dcterms:W3CDTF">2024-06-07T07:26:26Z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58825997FEFF4EA2B3D313DAE97F6A8B_13</vt:lpwstr>
  </property>
</Properties>
</file>