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威海市环翠区孙家疃街道办事处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孙家疃街道办事处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http://www.huancui.gov.cn/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威海市环翠区孙家疃街道办事处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威海市环翠区孙家疃街道办事处驻地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0631-5125211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2023年孙家疃街道办事处按照区委、区政府的统一部署和要求，认真贯彻落实《条例》有关要求，扎实推进政务公开工作，进一步规范政府信息公开内容，丰富公开形式，扩大主动公开范围，拓宽公开渠道，以公开促工作落实，工作取得明显成效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2023年度孙家疃街道办事处及时更新办事指南、机构信息、工作动态等。2023年度，我处主动公开政府信息833条。其中，政府网站公开信息数98条，政务微信公开政府信息数519 条，政务微博公开政府信息数216 条。及时发布政策解读并回应社会关切。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街道2023年受理依申请公开共5件，较去年增加4件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，街道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严格按照《条例》和上级指示进行规范答复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按时办结。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3.政府信息管理方面。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街道积极开展政府信息主动公开目录建设，编制了《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环翠区孙家疃街道办事处主动公开基本目录（2023 年版）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》方便群众快速查找和获取所需信息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制定了一系列政府信息全生命周期管理相关制度，包括信息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采集、整理、保管、利用、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等方面的规定。同时建立一套完善的操作流程，明确了各环节的责任和要求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为了加强对规范性文件的管理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和保密审查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街道完善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了规范性文件管理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和保密制度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并安排专人进行管理，对于发布的文件进行审核校对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提高了规范性文件的管理效率和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质量。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持续加强各类政府信息平台建设，通过街道及社区公示栏、微信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公众号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等方式，不断拓宽公开渠道。通过政务网的信息公开栏目及时发布主动公开信息；通过依申请公开栏目，接受政府信息公开申请，并公示政府信息公开申请处理的状态。同时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孙家疃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街道便民服务大厅设有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“政务公开体验区”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并配备人社系统的自助服务一体机、触摸查询机、电脑、打印机等自助服务设施，方便群众登录政府门户网站查询相关政策文件，并提供免费打印复印服务。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5.监督保障方面。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由党政办公室负责信息公开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，定期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监督和评估信息公开工作的实施情况。同时成立了信息公开工作小组，负责协调和推进信息公开工作。人员和经费投入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方面，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一是配备了专门的信息公开工作人员执行信息公开的各项工作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二是聘请法律顾问，为信息公开工作提供法律支持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；三是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设专项经费以确保信息公开工作的顺利进行，主要用于信息系统的建设以及相关资料的印制等。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为提高信息公开工作人员的专业素质和工作能力，街道定期开展培训活动。培训涵盖信息公开的法律法规、实务操作、信息安全等方面的内容。通过培训，提高信息公开工作的质量和效率。</w:t>
      </w:r>
    </w:p>
    <w:p>
      <w:pPr>
        <w:pStyle w:val="2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2023年度我处未收到政府信息公开有关的投诉、举报，也无其他责任追究的情形。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3"/>
        <w:gridCol w:w="541"/>
        <w:gridCol w:w="553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1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2023年度孙家疃街道办事处政府信息公开工作取得了一定的成效，但仍存在问题。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分公开的信息存在格式不规范、内容不准确，影响了信息公开的质量和公信力。二是公开内容的全面性和深度不足，部分信息未能公开全面。为解决上述问题，街道采取了一系列改进措施，一是加强制度建设，提高工作人员的责任感和信息公开意识。二是组织相关培训，提高政务公开工作人员信息公开意识和工作水平。努力为居民提供更透明、高效的政务服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威海市环翠区孙家疃街道办事处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威海市环翠区孙家疃街道办事处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C类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3.落实上级年度政务公开工作要点情况：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孙家疃街道办事处高度重视上级年度政务公开工作要点，积极落实各项工作任务。通过加强组织领导，完善公开制度，拓展公开渠道，确保政务信息的及时、准确、全面公开。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4.其他方面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街道及时响应上级政府公开要点，进行深入研究并结合实际情况制定具体落实措施，确保政策落地生根。</w:t>
      </w:r>
      <w:bookmarkStart w:id="10" w:name="_GoBack"/>
      <w:bookmarkEnd w:id="1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年度我处暂无创新工作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和相关荣誉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，下一步我处将认真研究，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建立健全信息公开监督机制，通过收集群众意见、开展满意度调查等方式，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做好政务公开创新工作。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09C204-D71D-453F-AED9-84E0FEB540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8B162A1-AAAD-40BA-A7C0-5C7C7A53BB47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95D6D279-19B8-4473-80F7-F0BB8AA03156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2AE04D0C-518F-4278-93BD-265B6DD6D47F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zNlZTNhMTZhZjE5MDJmMjA2OWFiNDU2OWQ4NWIifQ=="/>
  </w:docVars>
  <w:rsids>
    <w:rsidRoot w:val="11AF18C8"/>
    <w:rsid w:val="08D157AC"/>
    <w:rsid w:val="0D74327C"/>
    <w:rsid w:val="0EA25064"/>
    <w:rsid w:val="10AFA3C6"/>
    <w:rsid w:val="11AF18C8"/>
    <w:rsid w:val="12EC10C0"/>
    <w:rsid w:val="16F23AFF"/>
    <w:rsid w:val="1868379C"/>
    <w:rsid w:val="195C0D1D"/>
    <w:rsid w:val="1A6A77C7"/>
    <w:rsid w:val="1A865204"/>
    <w:rsid w:val="1AFA0E73"/>
    <w:rsid w:val="21E9640B"/>
    <w:rsid w:val="29A82F24"/>
    <w:rsid w:val="2B683CD8"/>
    <w:rsid w:val="31D7093F"/>
    <w:rsid w:val="3F7F6D07"/>
    <w:rsid w:val="464F74E8"/>
    <w:rsid w:val="4B4C5754"/>
    <w:rsid w:val="511E6463"/>
    <w:rsid w:val="54A119F5"/>
    <w:rsid w:val="54F23AC6"/>
    <w:rsid w:val="56F344A5"/>
    <w:rsid w:val="5B2F2252"/>
    <w:rsid w:val="5C910A31"/>
    <w:rsid w:val="657F7FC2"/>
    <w:rsid w:val="666D2430"/>
    <w:rsid w:val="68C9088B"/>
    <w:rsid w:val="6BD61FBC"/>
    <w:rsid w:val="6C7C7FF0"/>
    <w:rsid w:val="6CBD4D91"/>
    <w:rsid w:val="73857252"/>
    <w:rsid w:val="74475ACF"/>
    <w:rsid w:val="753A4855"/>
    <w:rsid w:val="7702710B"/>
    <w:rsid w:val="77181135"/>
    <w:rsid w:val="7AC1445F"/>
    <w:rsid w:val="7BFC1E22"/>
    <w:rsid w:val="7D1844E7"/>
    <w:rsid w:val="7E2277F5"/>
    <w:rsid w:val="7F5D0D7A"/>
    <w:rsid w:val="7FF3217F"/>
    <w:rsid w:val="7FF32CE5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2723</Words>
  <Characters>2843</Characters>
  <Lines>0</Lines>
  <Paragraphs>0</Paragraphs>
  <TotalTime>13</TotalTime>
  <ScaleCrop>false</ScaleCrop>
  <LinksUpToDate>false</LinksUpToDate>
  <CharactersWithSpaces>2846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十方无敌梁哥</cp:lastModifiedBy>
  <cp:lastPrinted>2023-01-16T17:08:00Z</cp:lastPrinted>
  <dcterms:modified xsi:type="dcterms:W3CDTF">2024-02-22T06:48:06Z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E69FC135B6704485BACA57740AE2D712</vt:lpwstr>
  </property>
</Properties>
</file>