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ackground w:color="FFFFFF"/>
  <w:body>
    <w:p w14:paraId="47E87548">
      <w:pPr>
        <w:pStyle w:val="10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left="0" w:leftChars="0" w:right="0" w:rightChars="0"/>
        <w:jc w:val="both"/>
        <w:textAlignment w:val="auto"/>
        <w:outlineLvl w:val="9"/>
        <w:rPr>
          <w:rFonts w:hint="default" w:ascii="Times New Roman" w:hAnsi="Times New Roman" w:eastAsia="文星简小标宋" w:cs="Times New Roman"/>
          <w:b w:val="0"/>
          <w:bCs w:val="0"/>
          <w:sz w:val="44"/>
          <w:szCs w:val="44"/>
        </w:rPr>
      </w:pPr>
    </w:p>
    <w:p w14:paraId="45639493">
      <w:pPr>
        <w:adjustRightInd w:val="0"/>
        <w:snapToGrid w:val="0"/>
        <w:spacing w:line="600" w:lineRule="exact"/>
        <w:jc w:val="center"/>
        <w:rPr>
          <w:rFonts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威海市环翠区人民政府</w:t>
      </w:r>
    </w:p>
    <w:p w14:paraId="3523132F">
      <w:pPr>
        <w:snapToGrid w:val="0"/>
        <w:spacing w:line="560" w:lineRule="exact"/>
        <w:jc w:val="center"/>
        <w:rPr>
          <w:rFonts w:ascii="方正小标宋简体" w:hAnsi="方正小标宋简体" w:eastAsia="方正小标宋简体"/>
          <w:sz w:val="44"/>
        </w:rPr>
      </w:pPr>
      <w:r>
        <w:rPr>
          <w:rFonts w:hint="eastAsia" w:ascii="方正小标宋简体" w:hAnsi="方正小标宋简体" w:eastAsia="方正小标宋简体"/>
          <w:sz w:val="44"/>
        </w:rPr>
        <w:t>关于任命刘柯曼工作职务的通知</w:t>
      </w:r>
    </w:p>
    <w:p w14:paraId="0AC1A8DC">
      <w:pPr>
        <w:jc w:val="center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威环政任〔20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2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6</w:t>
      </w:r>
      <w:r>
        <w:rPr>
          <w:rFonts w:hint="default" w:ascii="Times New Roman" w:hAnsi="Times New Roman" w:eastAsia="仿宋_GB2312" w:cs="Times New Roman"/>
          <w:sz w:val="32"/>
          <w:szCs w:val="32"/>
        </w:rPr>
        <w:t>〕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3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号</w:t>
      </w:r>
    </w:p>
    <w:p w14:paraId="34B10BA3">
      <w:pPr>
        <w:adjustRightInd w:val="0"/>
        <w:snapToGrid w:val="0"/>
        <w:spacing w:line="560" w:lineRule="exact"/>
        <w:textAlignment w:val="center"/>
        <w:rPr>
          <w:rFonts w:ascii="方正小标宋简体" w:eastAsia="方正小标宋简体"/>
          <w:sz w:val="36"/>
          <w:szCs w:val="36"/>
        </w:rPr>
      </w:pPr>
    </w:p>
    <w:p w14:paraId="21348AC9">
      <w:pPr>
        <w:snapToGrid w:val="0"/>
        <w:spacing w:line="560" w:lineRule="exact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各镇政府、街道办事处，里口山管理服务中心，区政府各部门、单位：</w:t>
      </w:r>
    </w:p>
    <w:p w14:paraId="41DA852C">
      <w:pPr>
        <w:snapToGrid w:val="0"/>
        <w:spacing w:line="560" w:lineRule="exact"/>
        <w:ind w:firstLine="640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区人民政府决定，任命：</w:t>
      </w:r>
    </w:p>
    <w:p w14:paraId="0027BE6A">
      <w:pPr>
        <w:tabs>
          <w:tab w:val="left" w:pos="1630"/>
        </w:tabs>
        <w:adjustRightInd w:val="0"/>
        <w:snapToGrid w:val="0"/>
        <w:spacing w:line="580" w:lineRule="exact"/>
        <w:ind w:firstLine="640" w:firstLineChars="200"/>
        <w:textAlignment w:val="center"/>
        <w:rPr>
          <w:rFonts w:eastAsia="仿宋_GB2312"/>
          <w:sz w:val="32"/>
          <w:szCs w:val="32"/>
        </w:rPr>
      </w:pPr>
      <w:r>
        <w:rPr>
          <w:rFonts w:hint="eastAsia" w:ascii="仿宋_GB2312" w:hAnsi="宋体" w:eastAsia="仿宋_GB2312" w:cs="仿宋_GB2312"/>
          <w:sz w:val="32"/>
          <w:szCs w:val="32"/>
        </w:rPr>
        <w:t>刘柯曼挂职为威海市环翠区自然资源局副局长（时间一年）</w:t>
      </w:r>
      <w:r>
        <w:rPr>
          <w:rFonts w:hint="eastAsia" w:eastAsia="仿宋_GB2312"/>
          <w:sz w:val="32"/>
          <w:szCs w:val="32"/>
        </w:rPr>
        <w:t>。</w:t>
      </w:r>
    </w:p>
    <w:p w14:paraId="61FA00CC">
      <w:pPr>
        <w:tabs>
          <w:tab w:val="left" w:pos="1630"/>
        </w:tabs>
        <w:adjustRightInd w:val="0"/>
        <w:snapToGrid w:val="0"/>
        <w:spacing w:line="580" w:lineRule="exact"/>
        <w:ind w:firstLine="640" w:firstLineChars="200"/>
        <w:textAlignment w:val="center"/>
        <w:rPr>
          <w:rFonts w:eastAsia="仿宋_GB2312"/>
          <w:sz w:val="32"/>
          <w:szCs w:val="32"/>
        </w:rPr>
      </w:pPr>
    </w:p>
    <w:p w14:paraId="68F4C49A">
      <w:pPr>
        <w:tabs>
          <w:tab w:val="left" w:pos="1630"/>
        </w:tabs>
        <w:adjustRightInd w:val="0"/>
        <w:snapToGrid w:val="0"/>
        <w:spacing w:line="580" w:lineRule="exact"/>
        <w:ind w:firstLine="640" w:firstLineChars="200"/>
        <w:textAlignment w:val="center"/>
        <w:rPr>
          <w:rFonts w:eastAsia="仿宋_GB2312"/>
          <w:sz w:val="32"/>
          <w:szCs w:val="32"/>
        </w:rPr>
      </w:pPr>
    </w:p>
    <w:p w14:paraId="2029D57C">
      <w:pPr>
        <w:tabs>
          <w:tab w:val="left" w:pos="1630"/>
        </w:tabs>
        <w:adjustRightInd w:val="0"/>
        <w:snapToGrid w:val="0"/>
        <w:spacing w:line="580" w:lineRule="exact"/>
        <w:ind w:right="1273" w:rightChars="606" w:firstLine="4393" w:firstLineChars="1373"/>
        <w:jc w:val="center"/>
        <w:textAlignment w:val="center"/>
        <w:rPr>
          <w:rFonts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>威海市环翠区人民政府</w:t>
      </w:r>
    </w:p>
    <w:p w14:paraId="78F7CE3F">
      <w:pPr>
        <w:tabs>
          <w:tab w:val="left" w:pos="1630"/>
        </w:tabs>
        <w:adjustRightInd w:val="0"/>
        <w:snapToGrid w:val="0"/>
        <w:spacing w:line="580" w:lineRule="exact"/>
        <w:ind w:right="1273" w:rightChars="606" w:firstLine="4393" w:firstLineChars="1373"/>
        <w:jc w:val="center"/>
        <w:textAlignment w:val="center"/>
        <w:rPr>
          <w:rFonts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>2026年1月2</w:t>
      </w:r>
      <w:r>
        <w:rPr>
          <w:rFonts w:hint="eastAsia" w:eastAsia="仿宋_GB2312"/>
          <w:sz w:val="32"/>
          <w:szCs w:val="32"/>
          <w:lang w:val="en-US" w:eastAsia="zh-CN"/>
        </w:rPr>
        <w:t>3</w:t>
      </w:r>
      <w:r>
        <w:rPr>
          <w:rFonts w:hint="eastAsia" w:eastAsia="仿宋_GB2312"/>
          <w:sz w:val="32"/>
          <w:szCs w:val="32"/>
        </w:rPr>
        <w:t>日</w:t>
      </w:r>
    </w:p>
    <w:p w14:paraId="742E569C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640"/>
        <w:textAlignment w:val="auto"/>
        <w:outlineLvl w:val="9"/>
        <w:rPr>
          <w:rFonts w:hint="eastAsia" w:ascii="Times New Roman" w:hAnsi="Times New Roman" w:eastAsia="仿宋_GB2312" w:cs="Times New Roman"/>
          <w:color w:val="auto"/>
          <w:kern w:val="0"/>
          <w:sz w:val="32"/>
          <w:szCs w:val="32"/>
          <w:u w:val="none"/>
          <w:lang w:val="en-US" w:eastAsia="zh-CN"/>
        </w:rPr>
      </w:pPr>
      <w:r>
        <w:rPr>
          <w:rFonts w:hint="eastAsia" w:ascii="Times New Roman" w:hAnsi="Times New Roman" w:eastAsia="仿宋_GB2312" w:cs="Times New Roman"/>
          <w:color w:val="auto"/>
          <w:kern w:val="0"/>
          <w:sz w:val="32"/>
          <w:szCs w:val="32"/>
          <w:u w:val="none"/>
          <w:lang w:val="en-US" w:eastAsia="zh-CN"/>
        </w:rPr>
        <w:t>（此件公开发布）</w:t>
      </w:r>
    </w:p>
    <w:p w14:paraId="2394F079">
      <w:pPr>
        <w:pStyle w:val="2"/>
        <w:spacing w:line="560" w:lineRule="exact"/>
        <w:ind w:left="0" w:leftChars="0"/>
      </w:pPr>
    </w:p>
    <w:p w14:paraId="74C34027">
      <w:pPr>
        <w:pStyle w:val="6"/>
        <w:spacing w:line="480" w:lineRule="exact"/>
        <w:ind w:right="210"/>
      </w:pPr>
      <w:bookmarkStart w:id="0" w:name="_GoBack"/>
      <w:bookmarkEnd w:id="0"/>
    </w:p>
    <w:sectPr>
      <w:pgSz w:w="11906" w:h="16838"/>
      <w:pgMar w:top="1701" w:right="1418" w:bottom="1701" w:left="1418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文星简小标宋">
    <w:panose1 w:val="02010609000101010101"/>
    <w:charset w:val="86"/>
    <w:family w:val="modern"/>
    <w:pitch w:val="default"/>
    <w:sig w:usb0="00000000" w:usb1="00000000" w:usb2="00000000" w:usb3="00000000" w:csb0="00000000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MzQ1YmE0NzkyN2I5MDNiODVlNmYxN2FlYjIyZGRmMzAifQ=="/>
    <w:docVar w:name="KSO_WPS_MARK_KEY" w:val="842b3277-89ee-4b9d-a208-225354cdbcf9"/>
  </w:docVars>
  <w:rsids>
    <w:rsidRoot w:val="00172A27"/>
    <w:rsid w:val="0005335A"/>
    <w:rsid w:val="00086233"/>
    <w:rsid w:val="0009093A"/>
    <w:rsid w:val="00172A27"/>
    <w:rsid w:val="00314002"/>
    <w:rsid w:val="004F7E3F"/>
    <w:rsid w:val="006A3079"/>
    <w:rsid w:val="008102F1"/>
    <w:rsid w:val="009B54CD"/>
    <w:rsid w:val="00A4349C"/>
    <w:rsid w:val="00B222FE"/>
    <w:rsid w:val="00CA1313"/>
    <w:rsid w:val="00D06029"/>
    <w:rsid w:val="00D43BA0"/>
    <w:rsid w:val="00D60EAF"/>
    <w:rsid w:val="00DD52EA"/>
    <w:rsid w:val="024B4F09"/>
    <w:rsid w:val="044D0BAE"/>
    <w:rsid w:val="051165CF"/>
    <w:rsid w:val="051C4A8C"/>
    <w:rsid w:val="07A50AFC"/>
    <w:rsid w:val="08B9639F"/>
    <w:rsid w:val="0945562F"/>
    <w:rsid w:val="10705146"/>
    <w:rsid w:val="13045342"/>
    <w:rsid w:val="14AF7B02"/>
    <w:rsid w:val="151B6B0E"/>
    <w:rsid w:val="15544709"/>
    <w:rsid w:val="188A14F3"/>
    <w:rsid w:val="1A6C40E5"/>
    <w:rsid w:val="1A752070"/>
    <w:rsid w:val="1A9775EE"/>
    <w:rsid w:val="1BD820D9"/>
    <w:rsid w:val="1BDA1190"/>
    <w:rsid w:val="1F9463DE"/>
    <w:rsid w:val="21BB2458"/>
    <w:rsid w:val="23743340"/>
    <w:rsid w:val="24DA7D39"/>
    <w:rsid w:val="27096648"/>
    <w:rsid w:val="2BA40EA1"/>
    <w:rsid w:val="2F907D66"/>
    <w:rsid w:val="2FBB2F70"/>
    <w:rsid w:val="30F31EC9"/>
    <w:rsid w:val="37DD6F7B"/>
    <w:rsid w:val="39025AF6"/>
    <w:rsid w:val="39437EA9"/>
    <w:rsid w:val="3A7F1406"/>
    <w:rsid w:val="3B2220F5"/>
    <w:rsid w:val="40F27891"/>
    <w:rsid w:val="411E653D"/>
    <w:rsid w:val="44CA2552"/>
    <w:rsid w:val="47697C84"/>
    <w:rsid w:val="48E86D5E"/>
    <w:rsid w:val="49B96323"/>
    <w:rsid w:val="49FE1F7F"/>
    <w:rsid w:val="4A9404AF"/>
    <w:rsid w:val="4BD67B4A"/>
    <w:rsid w:val="4C6E3C9C"/>
    <w:rsid w:val="4EA97E9D"/>
    <w:rsid w:val="4F3D70A6"/>
    <w:rsid w:val="4F42290E"/>
    <w:rsid w:val="51E23F34"/>
    <w:rsid w:val="526F0E1B"/>
    <w:rsid w:val="53B135FD"/>
    <w:rsid w:val="55370152"/>
    <w:rsid w:val="55E66AC1"/>
    <w:rsid w:val="58F85DEC"/>
    <w:rsid w:val="59374B66"/>
    <w:rsid w:val="60A3411E"/>
    <w:rsid w:val="618A6593"/>
    <w:rsid w:val="65A73073"/>
    <w:rsid w:val="6B3A0A5E"/>
    <w:rsid w:val="708B2D01"/>
    <w:rsid w:val="70DB1713"/>
    <w:rsid w:val="71D0755E"/>
    <w:rsid w:val="73167221"/>
    <w:rsid w:val="736B748E"/>
    <w:rsid w:val="746F6348"/>
    <w:rsid w:val="74D67E06"/>
    <w:rsid w:val="75C406F4"/>
    <w:rsid w:val="78831780"/>
    <w:rsid w:val="78C935D5"/>
    <w:rsid w:val="7B415F5A"/>
    <w:rsid w:val="7D2F3738"/>
    <w:rsid w:val="7D9D293A"/>
    <w:rsid w:val="7FEA01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qFormat="1"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qFormat="1"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lang w:val="en-US" w:eastAsia="zh-CN" w:bidi="ar-SA"/>
    </w:rPr>
  </w:style>
  <w:style w:type="character" w:default="1" w:styleId="8">
    <w:name w:val="Default Paragraph Font"/>
    <w:semiHidden/>
    <w:unhideWhenUsed/>
    <w:qFormat/>
    <w:uiPriority w:val="1"/>
  </w:style>
  <w:style w:type="table" w:default="1" w:styleId="7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First Indent 2"/>
    <w:basedOn w:val="3"/>
    <w:qFormat/>
    <w:uiPriority w:val="0"/>
    <w:pPr>
      <w:spacing w:after="120" w:line="240" w:lineRule="auto"/>
      <w:ind w:left="420" w:leftChars="200" w:firstLine="420"/>
    </w:pPr>
  </w:style>
  <w:style w:type="paragraph" w:styleId="3">
    <w:name w:val="Body Text Indent"/>
    <w:basedOn w:val="1"/>
    <w:next w:val="4"/>
    <w:qFormat/>
    <w:uiPriority w:val="0"/>
    <w:pPr>
      <w:spacing w:line="580" w:lineRule="exact"/>
      <w:ind w:firstLine="200" w:firstLineChars="200"/>
    </w:pPr>
  </w:style>
  <w:style w:type="paragraph" w:styleId="4">
    <w:name w:val="header"/>
    <w:basedOn w:val="1"/>
    <w:next w:val="5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sz w:val="18"/>
    </w:rPr>
  </w:style>
  <w:style w:type="paragraph" w:styleId="5">
    <w:name w:val="footer"/>
    <w:basedOn w:val="1"/>
    <w:next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6">
    <w:name w:val="Block Text"/>
    <w:basedOn w:val="1"/>
    <w:qFormat/>
    <w:uiPriority w:val="0"/>
    <w:pPr>
      <w:ind w:left="1289" w:leftChars="101" w:right="320" w:rightChars="100" w:hanging="966" w:hangingChars="483"/>
    </w:pPr>
    <w:rPr>
      <w:rFonts w:eastAsia="仿宋_GB2312"/>
      <w:sz w:val="32"/>
      <w:szCs w:val="24"/>
    </w:rPr>
  </w:style>
  <w:style w:type="character" w:styleId="9">
    <w:name w:val="page number"/>
    <w:basedOn w:val="8"/>
    <w:qFormat/>
    <w:uiPriority w:val="0"/>
  </w:style>
  <w:style w:type="paragraph" w:customStyle="1" w:styleId="10">
    <w:name w:val="p0"/>
    <w:qFormat/>
    <w:uiPriority w:val="0"/>
    <w:pPr>
      <w:jc w:val="both"/>
    </w:pPr>
    <w:rPr>
      <w:rFonts w:ascii="Times New Roman" w:hAnsi="Times New Roman" w:eastAsia="宋体" w:cs="Times New Roman"/>
      <w:sz w:val="21"/>
      <w:szCs w:val="21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 China</Company>
  <Pages>1</Pages>
  <Words>201</Words>
  <Characters>212</Characters>
  <Lines>1</Lines>
  <Paragraphs>1</Paragraphs>
  <TotalTime>0</TotalTime>
  <ScaleCrop>false</ScaleCrop>
  <LinksUpToDate>false</LinksUpToDate>
  <CharactersWithSpaces>231</CharactersWithSpaces>
  <Application>WPS Office_12.1.0.24657_F1E327BC-269C-435d-A152-05C5408002CA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2011-09-13T03:13:00Z</dcterms:created>
  <dc:creator>Tian</dc:creator>
  <cp:lastModifiedBy>windxy</cp:lastModifiedBy>
  <cp:lastPrinted>2026-01-23T00:06:00Z</cp:lastPrinted>
  <dcterms:modified xsi:type="dcterms:W3CDTF">2026-01-29T03:21:42Z</dcterms:modified>
  <cp:revision>8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2052-12.1.0.24657</vt:lpwstr>
  </property>
  <property fmtid="{D5CDD505-2E9C-101B-9397-08002B2CF9AE}" pid="3" name="ICV">
    <vt:lpwstr>CBD7746711FF476CB798D9F4AD0830F2_13</vt:lpwstr>
  </property>
  <property fmtid="{D5CDD505-2E9C-101B-9397-08002B2CF9AE}" pid="4" name="KSOTemplateDocerSaveRecord">
    <vt:lpwstr>eyJoZGlkIjoiNjRlMDllMDQzMWZiYTE1MTMwYjUyYjQ4NTcyN2E3ZGEiLCJ1c2VySWQiOiI0NzAwMjE5ODQifQ==</vt:lpwstr>
  </property>
</Properties>
</file>