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一、项目名称 2018年环翠区城中村改造鲁东村安置地块项目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建设单位信息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单位名称 威海市环翠区城市发展投资有限公司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 xml:space="preserve">项目负责人姓名 王豪杰 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勘察单位信息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单位名称 威海市水利岩土工程有限公司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项目负责人姓名 鲁克涛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监理单位信息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单位名称 山东富尔工程咨询管理有限公司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 xml:space="preserve">项目总监理工程师姓名 盛英峰 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法定代表人姓名 汪军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设计单位信息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单位名称 威海市建筑设计院有限公司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项目负责人姓名 毕可平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施工总承包单位信息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单位名称 威海建设集团股份有限公司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法定代表人姓名 李刚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项目专职安全生产管理人员姓名 田华健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项目负责人 刘琨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项目负责人安全生产考核证书到期日期 2021-08-15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项目专职安全管理人员安全生产考核证书到期日期 2019-11-06</w:t>
      </w:r>
    </w:p>
    <w:p>
      <w:pPr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项目管理机构设置:</w:t>
      </w:r>
    </w:p>
    <w:p>
      <w:pPr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drawing>
          <wp:inline distT="0" distB="0" distL="114300" distR="114300">
            <wp:extent cx="4553585" cy="3912235"/>
            <wp:effectExtent l="0" t="0" r="0" b="0"/>
            <wp:docPr id="1" name="图片 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true"/>
                    </pic:cNvPicPr>
                  </pic:nvPicPr>
                  <pic:blipFill>
                    <a:blip r:embed="rId4"/>
                    <a:srcRect l="37744" t="12715" r="32782" b="29897"/>
                    <a:stretch>
                      <a:fillRect/>
                    </a:stretch>
                  </pic:blipFill>
                  <pic:spPr>
                    <a:xfrm>
                      <a:off x="0" y="0"/>
                      <a:ext cx="4553585" cy="3912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二、项目名称2018年环翠区城中村改造中阳村安置地块项目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建设单位信息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单位名称 威海市环翠区城市发展投资有限公司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 xml:space="preserve">项目负责人姓名 王豪杰 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勘察单位信息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单位名称 威海市水利岩土工程有限公司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项目负责人姓名 鲁克涛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监理单位信息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单位名称 山东富尔工程咨询管理有限公司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项目总监理工程师姓名 盛英峰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法定代表人姓名 汪军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设计单位信息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单位名称 威海市建筑设计院有限公司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项目负责人姓名 毕可平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施工总承包单位信息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单位名称 威海建设集团股份有限公司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项目专职安全生产管理人员姓名 孙英杰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法定代表人姓名 李刚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项目负责人毕晓程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bookmarkStart w:id="0" w:name="_GoBack"/>
      <w:bookmarkEnd w:id="0"/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项目负责人安全生产考核证书到期日期2020-05-16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项目专职安全管理人员安全生产考核证书到期日期2021-08-15</w:t>
      </w:r>
    </w:p>
    <w:p>
      <w:pPr>
        <w:spacing w:line="500" w:lineRule="exact"/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  <w:r>
        <w:rPr>
          <w:rFonts w:hint="eastAsia" w:ascii="微软雅黑" w:hAnsi="微软雅黑" w:eastAsia="微软雅黑" w:cs="微软雅黑"/>
          <w:color w:val="333333"/>
          <w:sz w:val="24"/>
          <w:shd w:val="clear" w:color="auto" w:fill="FFFFFF"/>
        </w:rPr>
        <w:t>项目管理机构设置:</w:t>
      </w:r>
    </w:p>
    <w:p>
      <w:pPr>
        <w:rPr>
          <w:rFonts w:ascii="微软雅黑" w:hAnsi="微软雅黑" w:eastAsia="微软雅黑" w:cs="微软雅黑"/>
          <w:color w:val="333333"/>
          <w:sz w:val="24"/>
          <w:shd w:val="clear" w:color="auto" w:fill="FFFFFF"/>
        </w:rPr>
      </w:pPr>
    </w:p>
    <w:p>
      <w:pPr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drawing>
          <wp:inline distT="0" distB="0" distL="114300" distR="114300">
            <wp:extent cx="4599305" cy="3865880"/>
            <wp:effectExtent l="0" t="0" r="0" b="0"/>
            <wp:docPr id="2" name="图片 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true"/>
                    </pic:cNvPicPr>
                  </pic:nvPicPr>
                  <pic:blipFill>
                    <a:blip r:embed="rId5"/>
                    <a:srcRect l="10355" t="15785" r="62065" b="31039"/>
                    <a:stretch>
                      <a:fillRect/>
                    </a:stretch>
                  </pic:blipFill>
                  <pic:spPr>
                    <a:xfrm>
                      <a:off x="0" y="0"/>
                      <a:ext cx="4599305" cy="3865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true"/>
  <w:embedSystemFonts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C22EEA"/>
    <w:rsid w:val="00286837"/>
    <w:rsid w:val="00BE450E"/>
    <w:rsid w:val="00D651FB"/>
    <w:rsid w:val="00D954A9"/>
    <w:rsid w:val="220520F7"/>
    <w:rsid w:val="24746585"/>
    <w:rsid w:val="5AC22EEA"/>
    <w:rsid w:val="FEBE6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脚 字符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207</Words>
  <Characters>1182</Characters>
  <Lines>9</Lines>
  <Paragraphs>2</Paragraphs>
  <TotalTime>1</TotalTime>
  <ScaleCrop>false</ScaleCrop>
  <LinksUpToDate>false</LinksUpToDate>
  <CharactersWithSpaces>1387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2019-12-10T17:20:00Z</dcterms:created>
  <dc:creator>HP</dc:creator>
  <cp:lastModifiedBy>WPS_1528096066</cp:lastModifiedBy>
  <dcterms:modified xsi:type="dcterms:W3CDTF">2023-01-13T14:10:20Z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