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DC" w:rsidRDefault="00F775DC" w:rsidP="00F775DC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环翠区</w:t>
      </w:r>
      <w:r w:rsidR="003E7CC1">
        <w:rPr>
          <w:rFonts w:ascii="方正小标宋简体" w:eastAsia="方正小标宋简体" w:hAnsiTheme="majorEastAsia" w:hint="eastAsia"/>
          <w:sz w:val="44"/>
          <w:szCs w:val="44"/>
        </w:rPr>
        <w:t>畜牧业发展中心</w:t>
      </w:r>
    </w:p>
    <w:p w:rsidR="00F775DC" w:rsidRDefault="00D95DFA" w:rsidP="00F775DC">
      <w:pPr>
        <w:pStyle w:val="a5"/>
        <w:spacing w:line="560" w:lineRule="exact"/>
        <w:ind w:left="357" w:firstLineChars="0" w:firstLine="0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3E7CC1">
        <w:rPr>
          <w:rFonts w:ascii="方正小标宋简体" w:eastAsia="方正小标宋简体" w:hAnsiTheme="majorEastAsia" w:hint="eastAsia"/>
          <w:sz w:val="44"/>
          <w:szCs w:val="44"/>
        </w:rPr>
        <w:t>8</w:t>
      </w:r>
      <w:r w:rsidR="007F4222">
        <w:rPr>
          <w:rFonts w:ascii="方正小标宋简体" w:eastAsia="方正小标宋简体" w:hAnsiTheme="majorEastAsia" w:hint="eastAsia"/>
          <w:sz w:val="44"/>
          <w:szCs w:val="44"/>
        </w:rPr>
        <w:t>年政府信息公开</w:t>
      </w:r>
      <w:r w:rsidR="00F775DC" w:rsidRPr="00203F2C">
        <w:rPr>
          <w:rFonts w:ascii="方正小标宋简体" w:eastAsia="方正小标宋简体" w:hAnsiTheme="majorEastAsia" w:hint="eastAsia"/>
          <w:sz w:val="44"/>
          <w:szCs w:val="44"/>
        </w:rPr>
        <w:t>工作</w:t>
      </w:r>
      <w:r w:rsidR="00F775DC">
        <w:rPr>
          <w:rFonts w:ascii="方正小标宋简体" w:eastAsia="方正小标宋简体" w:hAnsiTheme="majorEastAsia" w:hint="eastAsia"/>
          <w:sz w:val="44"/>
          <w:szCs w:val="44"/>
        </w:rPr>
        <w:t>年</w:t>
      </w:r>
      <w:r w:rsidR="00F775DC" w:rsidRPr="00203F2C">
        <w:rPr>
          <w:rFonts w:ascii="方正小标宋简体" w:eastAsia="方正小标宋简体" w:hAnsiTheme="majorEastAsia" w:hint="eastAsia"/>
          <w:sz w:val="44"/>
          <w:szCs w:val="44"/>
        </w:rPr>
        <w:t>度报告</w:t>
      </w:r>
    </w:p>
    <w:p w:rsidR="00F775DC" w:rsidRDefault="00F775DC" w:rsidP="00F775DC">
      <w:pPr>
        <w:pStyle w:val="a5"/>
        <w:spacing w:line="560" w:lineRule="exact"/>
        <w:ind w:left="357" w:firstLineChars="0" w:firstLine="0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71477A" w:rsidRDefault="00F775DC" w:rsidP="0071477A">
      <w:pPr>
        <w:spacing w:line="520" w:lineRule="exact"/>
        <w:ind w:firstLineChars="200" w:firstLine="640"/>
        <w:rPr>
          <w:rFonts w:ascii="仿宋_GB2312" w:eastAsia="仿宋_GB2312" w:hAnsi="Adobe 仿宋 Std R"/>
          <w:kern w:val="0"/>
          <w:sz w:val="32"/>
          <w:szCs w:val="32"/>
        </w:rPr>
      </w:pPr>
      <w:r w:rsidRPr="00491BA4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根据《中华人民共和国政府信息公开条例》（以下简称《条例》）和《山东省政府信息公开办法》（以下简称《办法》）的规定，现公布</w:t>
      </w:r>
      <w:r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威海市</w:t>
      </w:r>
      <w:r w:rsidRPr="00A945EE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环翠区</w:t>
      </w:r>
      <w:r w:rsidR="003E7CC1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畜牧业发展中心（原环翠区畜牧兽医局</w:t>
      </w:r>
      <w:r w:rsidR="00C60517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,以下简称中心</w:t>
      </w:r>
      <w:r w:rsidR="003E7CC1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）</w:t>
      </w:r>
      <w:r w:rsidR="000D2B59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201</w:t>
      </w:r>
      <w:r w:rsidR="003E7CC1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8</w:t>
      </w:r>
      <w:r w:rsidRPr="00491BA4">
        <w:rPr>
          <w:rFonts w:ascii="仿宋_GB2312" w:eastAsia="仿宋_GB2312" w:hAnsi="Adobe 仿宋 Std R" w:hint="eastAsia"/>
          <w:color w:val="000000"/>
          <w:kern w:val="0"/>
          <w:sz w:val="32"/>
          <w:szCs w:val="32"/>
        </w:rPr>
        <w:t>年政府信息公开工作年度报告。本报告由</w:t>
      </w:r>
      <w:r w:rsidRPr="00491BA4">
        <w:rPr>
          <w:rFonts w:ascii="仿宋_GB2312" w:eastAsia="仿宋_GB2312" w:hAnsi="Adobe 仿宋 Std R" w:hint="eastAsia"/>
          <w:kern w:val="0"/>
          <w:sz w:val="32"/>
          <w:szCs w:val="32"/>
        </w:rPr>
        <w:t>概述</w:t>
      </w:r>
      <w:r w:rsidR="003E7CC1">
        <w:rPr>
          <w:rFonts w:ascii="仿宋_GB2312" w:eastAsia="仿宋_GB2312" w:hAnsi="Adobe 仿宋 Std R" w:hint="eastAsia"/>
          <w:kern w:val="0"/>
          <w:sz w:val="32"/>
          <w:szCs w:val="32"/>
        </w:rPr>
        <w:t>；</w:t>
      </w:r>
      <w:r w:rsidRPr="00491BA4">
        <w:rPr>
          <w:rFonts w:ascii="仿宋_GB2312" w:eastAsia="仿宋_GB2312" w:hAnsi="Adobe 仿宋 Std R" w:hint="eastAsia"/>
          <w:kern w:val="0"/>
          <w:sz w:val="32"/>
          <w:szCs w:val="32"/>
        </w:rPr>
        <w:t>组织领导和制度建设情况</w:t>
      </w:r>
      <w:r w:rsidR="003E7CC1">
        <w:rPr>
          <w:rFonts w:ascii="仿宋_GB2312" w:eastAsia="仿宋_GB2312" w:hAnsi="Adobe 仿宋 Std R" w:hint="eastAsia"/>
          <w:kern w:val="0"/>
          <w:sz w:val="32"/>
          <w:szCs w:val="32"/>
        </w:rPr>
        <w:t>；</w:t>
      </w:r>
      <w:r w:rsidR="003E7CC1">
        <w:rPr>
          <w:rFonts w:ascii="Times New Roman" w:eastAsia="仿宋_GB2312" w:hAnsi="Times New Roman" w:cs="Times New Roman"/>
          <w:sz w:val="32"/>
          <w:szCs w:val="32"/>
        </w:rPr>
        <w:t>发布解</w:t>
      </w:r>
      <w:bookmarkStart w:id="0" w:name="_GoBack"/>
      <w:bookmarkEnd w:id="0"/>
      <w:r w:rsidR="003E7CC1">
        <w:rPr>
          <w:rFonts w:ascii="Times New Roman" w:eastAsia="仿宋_GB2312" w:hAnsi="Times New Roman" w:cs="Times New Roman"/>
          <w:sz w:val="32"/>
          <w:szCs w:val="32"/>
        </w:rPr>
        <w:t>读回应、社会关切及互动交流情况；</w:t>
      </w:r>
      <w:r w:rsidR="00FA2CDE">
        <w:rPr>
          <w:rFonts w:ascii="Times New Roman" w:eastAsia="仿宋_GB2312" w:hAnsi="Times New Roman" w:cs="Times New Roman"/>
          <w:sz w:val="32"/>
          <w:szCs w:val="32"/>
        </w:rPr>
        <w:t>重点领域政府信息公开工作推进情况</w:t>
      </w:r>
      <w:r w:rsidR="003E7CC1">
        <w:rPr>
          <w:rFonts w:ascii="Times New Roman" w:eastAsia="仿宋_GB2312" w:hAnsi="Times New Roman" w:cs="Times New Roman"/>
          <w:sz w:val="32"/>
          <w:szCs w:val="32"/>
        </w:rPr>
        <w:t>；主动公开政府信息及平台建设情况；政府信息公开申请办理及收费情况；人大代表建议、政协委员提案办理结果公开情况；</w:t>
      </w:r>
      <w:r w:rsidR="0071477A">
        <w:rPr>
          <w:rFonts w:ascii="Times New Roman" w:eastAsia="仿宋_GB2312" w:hAnsi="Times New Roman" w:cs="Times New Roman"/>
          <w:sz w:val="32"/>
          <w:szCs w:val="32"/>
        </w:rPr>
        <w:t>因政府信息公开申请提起行政复议、行政诉讼的情况；政府信息公开保密审查情况；所属事业单位信息公开工作推进措施和落实情况；政府信息公开工作存在的主要问题及改进情况</w:t>
      </w:r>
      <w:r w:rsidR="0071477A" w:rsidRPr="00491BA4">
        <w:rPr>
          <w:rFonts w:ascii="仿宋_GB2312" w:eastAsia="仿宋_GB2312" w:hAnsi="Adobe 仿宋 Std R" w:hint="eastAsia"/>
          <w:kern w:val="0"/>
          <w:sz w:val="32"/>
          <w:szCs w:val="32"/>
        </w:rPr>
        <w:t>等部分组成。</w:t>
      </w:r>
    </w:p>
    <w:p w:rsidR="00FD09D3" w:rsidRDefault="00FD09D3" w:rsidP="00FD09D3">
      <w:pPr>
        <w:jc w:val="left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ascii="方正小标宋简体" w:eastAsia="方正小标宋简体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B0C99" wp14:editId="25CEF172">
                <wp:simplePos x="0" y="0"/>
                <wp:positionH relativeFrom="column">
                  <wp:posOffset>4557395</wp:posOffset>
                </wp:positionH>
                <wp:positionV relativeFrom="paragraph">
                  <wp:posOffset>40005</wp:posOffset>
                </wp:positionV>
                <wp:extent cx="1171575" cy="3524250"/>
                <wp:effectExtent l="38100" t="19050" r="66675" b="762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0"/>
                        </a:xfrm>
                        <a:prstGeom prst="downArrow">
                          <a:avLst>
                            <a:gd name="adj1" fmla="val 50000"/>
                            <a:gd name="adj2" fmla="val 68794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D09D3" w:rsidRPr="007D53D4" w:rsidRDefault="00FD09D3" w:rsidP="00FD09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84"/>
                                <w:szCs w:val="84"/>
                              </w:rPr>
                            </w:pPr>
                            <w:r w:rsidRPr="007D53D4">
                              <w:rPr>
                                <w:rFonts w:asciiTheme="majorEastAsia" w:eastAsiaTheme="majorEastAsia" w:hAnsiTheme="majorEastAsia" w:hint="eastAsia"/>
                                <w:b/>
                                <w:sz w:val="84"/>
                                <w:szCs w:val="84"/>
                              </w:rPr>
                              <w:t>主</w:t>
                            </w:r>
                          </w:p>
                          <w:p w:rsidR="00FD09D3" w:rsidRPr="007D53D4" w:rsidRDefault="00FD09D3" w:rsidP="00FD09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84"/>
                                <w:szCs w:val="84"/>
                              </w:rPr>
                            </w:pPr>
                            <w:r w:rsidRPr="007D53D4">
                              <w:rPr>
                                <w:rFonts w:asciiTheme="majorEastAsia" w:eastAsiaTheme="majorEastAsia" w:hAnsiTheme="majorEastAsia" w:hint="eastAsia"/>
                                <w:b/>
                                <w:sz w:val="84"/>
                                <w:szCs w:val="84"/>
                              </w:rPr>
                              <w:t>要</w:t>
                            </w:r>
                          </w:p>
                          <w:p w:rsidR="00FD09D3" w:rsidRPr="007D53D4" w:rsidRDefault="00FD09D3" w:rsidP="00FD09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84"/>
                                <w:szCs w:val="84"/>
                              </w:rPr>
                            </w:pPr>
                            <w:r w:rsidRPr="007D53D4">
                              <w:rPr>
                                <w:rFonts w:asciiTheme="majorEastAsia" w:eastAsiaTheme="majorEastAsia" w:hAnsiTheme="majorEastAsia" w:hint="eastAsia"/>
                                <w:b/>
                                <w:sz w:val="84"/>
                                <w:szCs w:val="84"/>
                              </w:rPr>
                              <w:t>内</w:t>
                            </w:r>
                          </w:p>
                          <w:p w:rsidR="00FD09D3" w:rsidRPr="007D53D4" w:rsidRDefault="00FD09D3" w:rsidP="00FD09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84"/>
                                <w:szCs w:val="84"/>
                              </w:rPr>
                            </w:pPr>
                            <w:r w:rsidRPr="007D53D4">
                              <w:rPr>
                                <w:rFonts w:asciiTheme="majorEastAsia" w:eastAsiaTheme="majorEastAsia" w:hAnsiTheme="majorEastAsia" w:hint="eastAsia"/>
                                <w:b/>
                                <w:sz w:val="84"/>
                                <w:szCs w:val="84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58.85pt;margin-top:3.15pt;width:92.2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" adj="16660" fillcolor="#c0504d [3205]" strokecolor="#f2f2f2 [3041]" strokeweight="3pt">
                <v:shadow on="t" color="#622423 [1605]" opacity=".5" offset="1pt"/>
                <v:textbox>
                  <w:txbxContent>
                    <w:p w:rsidR="00FD09D3" w:rsidRPr="007D53D4" w:rsidRDefault="00FD09D3" w:rsidP="00FD09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84"/>
                          <w:szCs w:val="84"/>
                        </w:rPr>
                      </w:pPr>
                      <w:r w:rsidRPr="007D53D4">
                        <w:rPr>
                          <w:rFonts w:asciiTheme="majorEastAsia" w:eastAsiaTheme="majorEastAsia" w:hAnsiTheme="majorEastAsia" w:hint="eastAsia"/>
                          <w:b/>
                          <w:sz w:val="84"/>
                          <w:szCs w:val="84"/>
                        </w:rPr>
                        <w:t>主</w:t>
                      </w:r>
                    </w:p>
                    <w:p w:rsidR="00FD09D3" w:rsidRPr="007D53D4" w:rsidRDefault="00FD09D3" w:rsidP="00FD09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84"/>
                          <w:szCs w:val="84"/>
                        </w:rPr>
                      </w:pPr>
                      <w:r w:rsidRPr="007D53D4">
                        <w:rPr>
                          <w:rFonts w:asciiTheme="majorEastAsia" w:eastAsiaTheme="majorEastAsia" w:hAnsiTheme="majorEastAsia" w:hint="eastAsia"/>
                          <w:b/>
                          <w:sz w:val="84"/>
                          <w:szCs w:val="84"/>
                        </w:rPr>
                        <w:t>要</w:t>
                      </w:r>
                    </w:p>
                    <w:p w:rsidR="00FD09D3" w:rsidRPr="007D53D4" w:rsidRDefault="00FD09D3" w:rsidP="00FD09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84"/>
                          <w:szCs w:val="84"/>
                        </w:rPr>
                      </w:pPr>
                      <w:r w:rsidRPr="007D53D4">
                        <w:rPr>
                          <w:rFonts w:asciiTheme="majorEastAsia" w:eastAsiaTheme="majorEastAsia" w:hAnsiTheme="majorEastAsia" w:hint="eastAsia"/>
                          <w:b/>
                          <w:sz w:val="84"/>
                          <w:szCs w:val="84"/>
                        </w:rPr>
                        <w:t>内</w:t>
                      </w:r>
                    </w:p>
                    <w:p w:rsidR="00FD09D3" w:rsidRPr="007D53D4" w:rsidRDefault="00FD09D3" w:rsidP="00FD09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84"/>
                          <w:szCs w:val="84"/>
                        </w:rPr>
                      </w:pPr>
                      <w:r w:rsidRPr="007D53D4">
                        <w:rPr>
                          <w:rFonts w:asciiTheme="majorEastAsia" w:eastAsiaTheme="majorEastAsia" w:hAnsiTheme="majorEastAsia" w:hint="eastAsia"/>
                          <w:b/>
                          <w:sz w:val="84"/>
                          <w:szCs w:val="84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Theme="majorEastAsia" w:hint="eastAsia"/>
          <w:noProof/>
          <w:sz w:val="32"/>
          <w:szCs w:val="32"/>
        </w:rPr>
        <w:drawing>
          <wp:inline distT="0" distB="0" distL="0" distR="0" wp14:anchorId="0F116E2C" wp14:editId="2ABC3F1A">
            <wp:extent cx="5067300" cy="3524250"/>
            <wp:effectExtent l="0" t="38100" r="1905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775DC" w:rsidRPr="00491BA4" w:rsidRDefault="00F775DC" w:rsidP="00E62A83">
      <w:pPr>
        <w:widowControl/>
        <w:spacing w:line="520" w:lineRule="exact"/>
        <w:ind w:firstLine="641"/>
        <w:jc w:val="left"/>
        <w:rPr>
          <w:rFonts w:ascii="仿宋_GB2312" w:eastAsia="仿宋_GB2312" w:hAnsi="Adobe 仿宋 Std R" w:cs="宋体"/>
          <w:color w:val="000000" w:themeColor="text1"/>
          <w:kern w:val="0"/>
          <w:sz w:val="32"/>
          <w:szCs w:val="32"/>
        </w:rPr>
      </w:pP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lastRenderedPageBreak/>
        <w:t>本报告中所列数据的统计期限自</w:t>
      </w:r>
      <w:r w:rsidR="009B7E8D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201</w:t>
      </w:r>
      <w:r w:rsidR="003E7CC1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8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年1月1日起至</w:t>
      </w:r>
      <w:r w:rsidR="009B7E8D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201</w:t>
      </w:r>
      <w:r w:rsidR="003E7CC1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8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年12月31日止。本报告的电子版可在环翠政务网（</w:t>
      </w:r>
      <w:hyperlink r:id="rId14" w:history="1">
        <w:r w:rsidRPr="00491BA4">
          <w:rPr>
            <w:rFonts w:ascii="仿宋_GB2312" w:eastAsia="仿宋_GB2312" w:hAnsi="Adobe 仿宋 Std R" w:cs="宋体" w:hint="eastAsia"/>
            <w:color w:val="000000" w:themeColor="text1"/>
            <w:kern w:val="0"/>
            <w:sz w:val="32"/>
            <w:szCs w:val="32"/>
          </w:rPr>
          <w:t>http://www.huancui.gov.cn</w:t>
        </w:r>
      </w:hyperlink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）下载。如对本报告有疑问，请与</w:t>
      </w:r>
      <w:r w:rsidRPr="00A945EE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环翠区畜牧</w:t>
      </w:r>
      <w:r w:rsidR="003E7CC1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业发展中心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办公室联系（地址：</w:t>
      </w:r>
      <w:r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统一路254号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；邮编：264200；电话：0631—</w:t>
      </w:r>
      <w:r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5167657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；传真：0631—</w:t>
      </w:r>
      <w:r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5167657</w:t>
      </w:r>
      <w:r w:rsidRPr="00491BA4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）</w:t>
      </w:r>
      <w:r w:rsidRPr="00196666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。</w:t>
      </w:r>
    </w:p>
    <w:p w:rsidR="00F775DC" w:rsidRDefault="00F775DC" w:rsidP="00E62A83">
      <w:pPr>
        <w:spacing w:line="520" w:lineRule="exact"/>
        <w:ind w:firstLine="641"/>
        <w:rPr>
          <w:rFonts w:ascii="黑体" w:eastAsia="黑体" w:hAnsi="ˎ̥,Verdana,Arial"/>
          <w:color w:val="000000"/>
          <w:kern w:val="0"/>
          <w:sz w:val="32"/>
          <w:szCs w:val="32"/>
        </w:rPr>
      </w:pPr>
      <w:r>
        <w:rPr>
          <w:rFonts w:ascii="黑体" w:eastAsia="黑体" w:hAnsi="ˎ̥,Verdana,Arial" w:hint="eastAsia"/>
          <w:color w:val="000000"/>
          <w:kern w:val="0"/>
          <w:sz w:val="32"/>
          <w:szCs w:val="32"/>
        </w:rPr>
        <w:t>一、</w:t>
      </w:r>
      <w:r w:rsidRPr="008238F9">
        <w:rPr>
          <w:rFonts w:ascii="黑体" w:eastAsia="黑体" w:hAnsi="ˎ̥,Verdana,Arial" w:hint="eastAsia"/>
          <w:color w:val="000000"/>
          <w:kern w:val="0"/>
          <w:sz w:val="32"/>
          <w:szCs w:val="32"/>
        </w:rPr>
        <w:t>概述</w:t>
      </w:r>
    </w:p>
    <w:p w:rsidR="007B43CF" w:rsidRPr="00510CCD" w:rsidRDefault="007B43CF" w:rsidP="00E62A83">
      <w:pPr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B43CF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2018年</w:t>
      </w:r>
      <w:r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环翠区畜牧业发展中心认真贯彻落实</w:t>
      </w:r>
      <w:r w:rsidR="00C6051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《条例》</w:t>
      </w:r>
      <w:r w:rsidRPr="00491B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、</w:t>
      </w:r>
      <w:r w:rsidR="00C6051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《办法》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，结合实际工作</w:t>
      </w:r>
      <w:r w:rsidR="007D69B0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</w:t>
      </w:r>
      <w:r w:rsidR="00510CC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坚持“公开为常态、不公开为例外”，加大公开力度，拓宽公开渠道，</w:t>
      </w:r>
      <w:r w:rsidR="00510CCD" w:rsidRPr="00510CC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有效提高了</w:t>
      </w:r>
      <w:r w:rsidR="00510CC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部门信息公开工作的质量和管理水平，确保</w:t>
      </w:r>
      <w:r w:rsidR="00510CCD" w:rsidRPr="00491B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公民依法获取政府信息的权利</w:t>
      </w:r>
      <w:r w:rsidR="00510CC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得到有效保障。</w:t>
      </w:r>
    </w:p>
    <w:p w:rsidR="00F775DC" w:rsidRPr="00C017EB" w:rsidRDefault="00F775DC" w:rsidP="00E62A83">
      <w:pPr>
        <w:spacing w:line="520" w:lineRule="exact"/>
        <w:ind w:firstLine="641"/>
        <w:rPr>
          <w:rFonts w:ascii="黑体" w:eastAsia="黑体" w:hAnsi="Adobe 黑体 Std R" w:cs="宋体"/>
          <w:color w:val="000000"/>
          <w:kern w:val="0"/>
          <w:sz w:val="32"/>
          <w:szCs w:val="32"/>
        </w:rPr>
      </w:pPr>
      <w:r w:rsidRPr="00C017EB">
        <w:rPr>
          <w:rFonts w:ascii="黑体" w:eastAsia="黑体" w:hAnsi="Adobe 黑体 Std R" w:cs="宋体" w:hint="eastAsia"/>
          <w:color w:val="000000"/>
          <w:kern w:val="0"/>
          <w:sz w:val="32"/>
          <w:szCs w:val="32"/>
        </w:rPr>
        <w:t>二、组织领导和制度建设情况</w:t>
      </w:r>
    </w:p>
    <w:p w:rsidR="00F775DC" w:rsidRDefault="00F775DC" w:rsidP="00E62A83">
      <w:pPr>
        <w:spacing w:line="520" w:lineRule="exact"/>
        <w:ind w:firstLine="641"/>
        <w:rPr>
          <w:rFonts w:ascii="仿宋_GB2312" w:eastAsia="仿宋_GB2312" w:hAnsiTheme="minorEastAsia"/>
          <w:color w:val="000000"/>
          <w:sz w:val="32"/>
          <w:szCs w:val="32"/>
        </w:rPr>
      </w:pP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（一）明确分工、落实责任。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成</w:t>
      </w:r>
      <w:r w:rsidR="00FD09D3">
        <w:rPr>
          <w:rFonts w:ascii="仿宋_GB2312" w:eastAsia="仿宋_GB2312" w:hAnsiTheme="minorEastAsia" w:hint="eastAsia"/>
          <w:color w:val="000000"/>
          <w:sz w:val="32"/>
          <w:szCs w:val="32"/>
        </w:rPr>
        <w:t>立了政府信息公开工作领导小组，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中心主任</w:t>
      </w:r>
      <w:proofErr w:type="gramStart"/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任</w:t>
      </w:r>
      <w:proofErr w:type="gramEnd"/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组长，</w:t>
      </w:r>
      <w:r w:rsidR="002A13AC">
        <w:rPr>
          <w:rFonts w:ascii="仿宋_GB2312" w:eastAsia="仿宋_GB2312" w:hAnsiTheme="minorEastAsia" w:hint="eastAsia"/>
          <w:color w:val="000000"/>
          <w:sz w:val="32"/>
          <w:szCs w:val="32"/>
        </w:rPr>
        <w:t>副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主任</w:t>
      </w:r>
      <w:proofErr w:type="gramStart"/>
      <w:r>
        <w:rPr>
          <w:rFonts w:ascii="仿宋_GB2312" w:eastAsia="仿宋_GB2312" w:hAnsiTheme="minorEastAsia" w:hint="eastAsia"/>
          <w:color w:val="000000"/>
          <w:sz w:val="32"/>
          <w:szCs w:val="32"/>
        </w:rPr>
        <w:t>任</w:t>
      </w:r>
      <w:proofErr w:type="gramEnd"/>
      <w:r w:rsidR="00FD09D3">
        <w:rPr>
          <w:rFonts w:ascii="仿宋_GB2312" w:eastAsia="仿宋_GB2312" w:hAnsiTheme="minorEastAsia" w:hint="eastAsia"/>
          <w:color w:val="000000"/>
          <w:sz w:val="32"/>
          <w:szCs w:val="32"/>
        </w:rPr>
        <w:t>副组长，负责重要公开信息最终审核；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办公室主任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负责日常审核工作，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办公室工作人员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具体负责处理信息公开工作。每条信息的公开，必须经过编写、初审、终审三个环节，确保了公开信息的安全性，防止泄密事件发生。</w:t>
      </w:r>
      <w:r w:rsidRPr="002329A5">
        <w:rPr>
          <w:rFonts w:ascii="仿宋_GB2312" w:eastAsia="仿宋_GB2312" w:hAnsiTheme="minorEastAsia" w:hint="eastAsia"/>
          <w:color w:val="000000"/>
          <w:sz w:val="32"/>
          <w:szCs w:val="32"/>
        </w:rPr>
        <w:t>配备了2名兼职人员和必要的办公条件，综合协调，严格监管，切实保障了区</w:t>
      </w:r>
      <w:r w:rsidR="00C60517">
        <w:rPr>
          <w:rFonts w:ascii="仿宋_GB2312" w:eastAsia="仿宋_GB2312" w:hAnsi="Adobe 仿宋 Std R" w:cs="宋体" w:hint="eastAsia"/>
          <w:color w:val="000000" w:themeColor="text1"/>
          <w:kern w:val="0"/>
          <w:sz w:val="32"/>
          <w:szCs w:val="32"/>
        </w:rPr>
        <w:t>畜牧业发展中心</w:t>
      </w:r>
      <w:r w:rsidRPr="002329A5">
        <w:rPr>
          <w:rFonts w:ascii="仿宋_GB2312" w:eastAsia="仿宋_GB2312" w:hAnsiTheme="minorEastAsia" w:hint="eastAsia"/>
          <w:color w:val="000000"/>
          <w:sz w:val="32"/>
          <w:szCs w:val="32"/>
        </w:rPr>
        <w:t>政务信息工作健康、安全、有效运行。</w:t>
      </w:r>
    </w:p>
    <w:p w:rsidR="00DF4F17" w:rsidRDefault="00F775DC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（二）完善制度，规范程序。我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中心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将先前印发的《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环翠区畜牧兽医局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政府信息公开指南》（以下</w:t>
      </w:r>
      <w:r w:rsidR="004E39DB">
        <w:rPr>
          <w:rFonts w:ascii="仿宋_GB2312" w:eastAsia="仿宋_GB2312" w:hAnsiTheme="minorEastAsia" w:hint="eastAsia"/>
          <w:color w:val="000000"/>
          <w:sz w:val="32"/>
          <w:szCs w:val="32"/>
        </w:rPr>
        <w:t>简称《指南》）与实际工作中遇到的问题相结合，不断补充新内容，更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新方法，保证了《指南》的时效性和规范性。在日常工作中，严格按照《条例》、《办法》的要求，杜绝错报、瞒报现象；坚持“当日信息当日报”的原则，保障人民群众第一时获取信息；以公开信息的数量和质量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作为标准，将信息公开加入到日常考核</w:t>
      </w:r>
      <w:r w:rsidR="00D04FE9">
        <w:rPr>
          <w:rFonts w:ascii="仿宋_GB2312" w:eastAsia="仿宋_GB2312" w:hAnsiTheme="minorEastAsia" w:hint="eastAsia"/>
          <w:color w:val="000000"/>
          <w:sz w:val="32"/>
          <w:szCs w:val="32"/>
        </w:rPr>
        <w:t>工作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中，保障了信息公开工作的常态化。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三、</w:t>
      </w:r>
      <w:r w:rsidRPr="00DF4F17">
        <w:rPr>
          <w:rFonts w:ascii="黑体" w:eastAsia="黑体" w:hAnsi="黑体" w:cs="Times New Roman"/>
          <w:sz w:val="32"/>
          <w:szCs w:val="32"/>
        </w:rPr>
        <w:t>发布解读回应、社会关切及互动交流情况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56AD">
        <w:rPr>
          <w:rFonts w:ascii="仿宋_GB2312" w:eastAsia="仿宋_GB2312" w:hAnsiTheme="minorEastAsia" w:hint="eastAsia"/>
          <w:color w:val="000000"/>
          <w:sz w:val="32"/>
          <w:szCs w:val="32"/>
        </w:rPr>
        <w:t>本年度，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在环翠区政务</w:t>
      </w:r>
      <w:proofErr w:type="gramStart"/>
      <w:r>
        <w:rPr>
          <w:rFonts w:ascii="仿宋_GB2312" w:eastAsia="仿宋_GB2312" w:hAnsiTheme="minorEastAsia" w:hint="eastAsia"/>
          <w:color w:val="000000"/>
          <w:sz w:val="32"/>
          <w:szCs w:val="32"/>
        </w:rPr>
        <w:t>网上未发布</w:t>
      </w:r>
      <w:proofErr w:type="gramEnd"/>
      <w:r>
        <w:rPr>
          <w:rFonts w:ascii="仿宋_GB2312" w:eastAsia="仿宋_GB2312" w:hAnsiTheme="minorEastAsia" w:hint="eastAsia"/>
          <w:color w:val="000000"/>
          <w:sz w:val="32"/>
          <w:szCs w:val="32"/>
        </w:rPr>
        <w:t>政策解读，也未接到公众咨询等情况。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四、</w:t>
      </w:r>
      <w:r w:rsidRPr="00DF4F17">
        <w:rPr>
          <w:rFonts w:ascii="黑体" w:eastAsia="黑体" w:hAnsi="黑体" w:cs="Times New Roman"/>
          <w:sz w:val="32"/>
          <w:szCs w:val="32"/>
        </w:rPr>
        <w:t>重点领域政府信息公开工作推进情况</w:t>
      </w:r>
    </w:p>
    <w:p w:rsidR="00DF4F17" w:rsidRPr="001622FA" w:rsidRDefault="001622FA" w:rsidP="00E62A83">
      <w:pPr>
        <w:spacing w:line="520" w:lineRule="exact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 w:rsidRPr="001622FA">
        <w:rPr>
          <w:rFonts w:ascii="仿宋_GB2312" w:eastAsia="仿宋_GB2312" w:hAnsiTheme="minorEastAsia" w:hint="eastAsia"/>
          <w:color w:val="000000"/>
          <w:sz w:val="32"/>
          <w:szCs w:val="32"/>
        </w:rPr>
        <w:t>印发了《关于进一步做好政务信息主动公开工作的通知》（</w:t>
      </w:r>
      <w:proofErr w:type="gramStart"/>
      <w:r>
        <w:rPr>
          <w:rFonts w:ascii="仿宋_GB2312" w:eastAsia="仿宋_GB2312" w:hint="eastAsia"/>
          <w:sz w:val="32"/>
        </w:rPr>
        <w:t>威环牧字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〔</w:t>
      </w:r>
      <w:r>
        <w:rPr>
          <w:rFonts w:ascii="仿宋_GB2312" w:eastAsia="仿宋_GB2312" w:hAnsi="仿宋_GB2312"/>
          <w:sz w:val="32"/>
          <w:szCs w:val="32"/>
        </w:rPr>
        <w:t>201</w:t>
      </w:r>
      <w:r>
        <w:rPr>
          <w:rFonts w:ascii="仿宋_GB2312" w:eastAsia="仿宋_GB2312" w:hAnsi="仿宋_GB2312" w:hint="eastAsia"/>
          <w:sz w:val="32"/>
          <w:szCs w:val="32"/>
        </w:rPr>
        <w:t>8〕34</w:t>
      </w:r>
      <w:r>
        <w:rPr>
          <w:rFonts w:ascii="仿宋_GB2312" w:eastAsia="仿宋_GB2312" w:hint="eastAsia"/>
          <w:sz w:val="32"/>
        </w:rPr>
        <w:t>号</w:t>
      </w:r>
      <w:r w:rsidRPr="001622FA">
        <w:rPr>
          <w:rFonts w:ascii="仿宋_GB2312" w:eastAsia="仿宋_GB2312" w:hAnsiTheme="minorEastAsia" w:hint="eastAsia"/>
          <w:color w:val="000000"/>
          <w:sz w:val="32"/>
          <w:szCs w:val="32"/>
        </w:rPr>
        <w:t>），对围绕重大部署着力推进公开、围绕法治政府建设着力推进公开、围绕重点领域加大主动公开力度、着力提升政务服务工作实效、加强公开载体建设、加强政务公开制度化规范化建设、提升政务公开组织保障水平等工作</w:t>
      </w:r>
      <w:proofErr w:type="gramStart"/>
      <w:r w:rsidRPr="001622FA">
        <w:rPr>
          <w:rFonts w:ascii="仿宋_GB2312" w:eastAsia="仿宋_GB2312" w:hAnsiTheme="minorEastAsia" w:hint="eastAsia"/>
          <w:color w:val="000000"/>
          <w:sz w:val="32"/>
          <w:szCs w:val="32"/>
        </w:rPr>
        <w:t>作出</w:t>
      </w:r>
      <w:proofErr w:type="gramEnd"/>
      <w:r w:rsidRPr="001622FA">
        <w:rPr>
          <w:rFonts w:ascii="仿宋_GB2312" w:eastAsia="仿宋_GB2312" w:hAnsiTheme="minorEastAsia" w:hint="eastAsia"/>
          <w:color w:val="000000"/>
          <w:sz w:val="32"/>
          <w:szCs w:val="32"/>
        </w:rPr>
        <w:t>具体部署。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五、</w:t>
      </w:r>
      <w:r w:rsidRPr="00DF4F17">
        <w:rPr>
          <w:rFonts w:ascii="黑体" w:eastAsia="黑体" w:hAnsi="黑体" w:cs="Times New Roman"/>
          <w:sz w:val="32"/>
          <w:szCs w:val="32"/>
        </w:rPr>
        <w:t>主动公开政府信息及平台建设情况</w:t>
      </w:r>
    </w:p>
    <w:p w:rsidR="00DF4F17" w:rsidRDefault="00DF4F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本年度，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主动公开政府信息</w:t>
      </w:r>
      <w:r w:rsidR="00414B85">
        <w:rPr>
          <w:rFonts w:ascii="仿宋_GB2312" w:eastAsia="仿宋_GB2312" w:hAnsiTheme="minorEastAsia" w:hint="eastAsia"/>
          <w:color w:val="000000"/>
          <w:sz w:val="32"/>
          <w:szCs w:val="32"/>
        </w:rPr>
        <w:t>103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条，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主要是通过政府网站公开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信息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Pr="00491BA4">
        <w:rPr>
          <w:rFonts w:ascii="仿宋_GB2312" w:eastAsia="仿宋_GB2312" w:hAnsiTheme="minorEastAsia" w:hint="eastAsia"/>
          <w:color w:val="000000"/>
          <w:sz w:val="32"/>
          <w:szCs w:val="32"/>
        </w:rPr>
        <w:t>公开信息主要涵盖</w:t>
      </w:r>
      <w:r w:rsidRPr="007045A5">
        <w:rPr>
          <w:rFonts w:ascii="仿宋_GB2312" w:eastAsia="仿宋_GB2312" w:hAnsiTheme="minorEastAsia" w:hint="eastAsia"/>
          <w:color w:val="000000"/>
          <w:sz w:val="32"/>
          <w:szCs w:val="32"/>
        </w:rPr>
        <w:t>机构概况、机构领导、主要职责、财务预算公开、年度报告、法规政策、业务工作等各项内容。</w:t>
      </w:r>
    </w:p>
    <w:p w:rsidR="001622FA" w:rsidRPr="00C60517" w:rsidRDefault="009668F4" w:rsidP="00C60517">
      <w:r>
        <w:rPr>
          <w:noProof/>
        </w:rPr>
        <w:drawing>
          <wp:inline distT="0" distB="0" distL="0" distR="0" wp14:anchorId="424EAD8F" wp14:editId="5F651459">
            <wp:extent cx="4800600" cy="2333625"/>
            <wp:effectExtent l="0" t="0" r="1905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六、</w:t>
      </w:r>
      <w:r w:rsidRPr="00DF4F17">
        <w:rPr>
          <w:rFonts w:ascii="黑体" w:eastAsia="黑体" w:hAnsi="黑体" w:cs="Times New Roman"/>
          <w:sz w:val="32"/>
          <w:szCs w:val="32"/>
        </w:rPr>
        <w:t>政府信息公开申请办理及收费情况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本年度，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未收到政府信息公开申请，未发生政府信息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公开收费情况。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七、</w:t>
      </w:r>
      <w:r w:rsidRPr="00DF4F17">
        <w:rPr>
          <w:rFonts w:ascii="黑体" w:eastAsia="黑体" w:hAnsi="黑体" w:cs="Times New Roman"/>
          <w:sz w:val="32"/>
          <w:szCs w:val="32"/>
        </w:rPr>
        <w:t>人大代表建议、政协委员提案办理结果公开情况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本年度，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未接到人大代表及政协委员的建议和提案。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八、</w:t>
      </w:r>
      <w:r w:rsidRPr="00DF4F17">
        <w:rPr>
          <w:rFonts w:ascii="黑体" w:eastAsia="黑体" w:hAnsi="黑体" w:cs="Times New Roman"/>
          <w:sz w:val="32"/>
          <w:szCs w:val="32"/>
        </w:rPr>
        <w:t>因政府信息公开申请提起行政复议、行政诉讼的情况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仿宋_GB2312" w:eastAsia="仿宋_GB2312" w:hAnsi="ˎ̥,Verdana,Arial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本年度，</w:t>
      </w:r>
      <w:r w:rsidR="00C60517"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我中心</w:t>
      </w:r>
      <w:r w:rsidRPr="00491BA4"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未收到</w:t>
      </w:r>
      <w:r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因</w:t>
      </w:r>
      <w:r w:rsidRPr="00491BA4"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政府信息公开申请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提起</w:t>
      </w:r>
      <w:r w:rsidRPr="00491BA4">
        <w:rPr>
          <w:rFonts w:ascii="仿宋_GB2312" w:eastAsia="仿宋_GB2312" w:hAnsi="ˎ̥,Verdana,Arial" w:cs="宋体" w:hint="eastAsia"/>
          <w:color w:val="000000"/>
          <w:kern w:val="0"/>
          <w:sz w:val="32"/>
          <w:szCs w:val="32"/>
        </w:rPr>
        <w:t>行政复议和行政诉讼。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九、</w:t>
      </w:r>
      <w:r w:rsidRPr="00DF4F17">
        <w:rPr>
          <w:rFonts w:ascii="黑体" w:eastAsia="黑体" w:hAnsi="黑体" w:cs="Times New Roman"/>
          <w:sz w:val="32"/>
          <w:szCs w:val="32"/>
        </w:rPr>
        <w:t>政府信息公开保密审查情况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为做好政府信息公开的保密审查工作，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完善了公开申请</w:t>
      </w:r>
      <w:r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审查制度，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发布信息前需要填写《互联网信息发布保密审查表》，</w:t>
      </w:r>
      <w:r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分别由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科室负责人和</w:t>
      </w:r>
      <w:r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分管领导把关审阅后才可对外进行公开，严格执行信息保密制度，加强涉密信息的保管。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十、</w:t>
      </w:r>
      <w:r w:rsidRPr="00DF4F17">
        <w:rPr>
          <w:rFonts w:ascii="黑体" w:eastAsia="黑体" w:hAnsi="黑体" w:cs="Times New Roman"/>
          <w:sz w:val="32"/>
          <w:szCs w:val="32"/>
        </w:rPr>
        <w:t>所属事业单位信息公开工作推进措施和落实情况</w:t>
      </w:r>
    </w:p>
    <w:p w:rsidR="00DF4F17" w:rsidRPr="00DF4F17" w:rsidRDefault="00C60517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环翠</w:t>
      </w:r>
      <w:proofErr w:type="gramStart"/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区动物</w:t>
      </w:r>
      <w:proofErr w:type="gramEnd"/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卫生监督所、环翠</w:t>
      </w:r>
      <w:proofErr w:type="gramStart"/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区</w:t>
      </w:r>
      <w:r w:rsidR="00DF4F17"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动物</w:t>
      </w:r>
      <w:proofErr w:type="gramEnd"/>
      <w:r w:rsidR="00DF4F17"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疫病预防控制中心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、</w:t>
      </w:r>
      <w:proofErr w:type="gramStart"/>
      <w:r w:rsidR="00DF4F17"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羊亭畜牧</w:t>
      </w:r>
      <w:proofErr w:type="gramEnd"/>
      <w:r w:rsidR="00DF4F17"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兽医中心站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、温泉</w:t>
      </w:r>
      <w:r w:rsidR="00DF4F17" w:rsidRPr="00971E73">
        <w:rPr>
          <w:rFonts w:ascii="仿宋_GB2312" w:eastAsia="仿宋_GB2312" w:hAnsiTheme="minorEastAsia" w:hint="eastAsia"/>
          <w:color w:val="000000"/>
          <w:sz w:val="32"/>
          <w:szCs w:val="32"/>
        </w:rPr>
        <w:t>畜牧兽医中心站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四个事业单位</w:t>
      </w:r>
      <w:r w:rsidR="00DF4F17" w:rsidRPr="007401ED">
        <w:rPr>
          <w:rFonts w:ascii="仿宋_GB2312" w:eastAsia="仿宋_GB2312" w:hAnsiTheme="minorEastAsia" w:hint="eastAsia"/>
          <w:color w:val="000000"/>
          <w:sz w:val="32"/>
          <w:szCs w:val="32"/>
        </w:rPr>
        <w:t>信息公开情况及时，</w:t>
      </w:r>
      <w:r w:rsidR="00DF4F17" w:rsidRPr="00EA2937">
        <w:rPr>
          <w:rFonts w:ascii="仿宋_GB2312" w:eastAsia="仿宋_GB2312" w:hAnsiTheme="minorEastAsia" w:hint="eastAsia"/>
          <w:color w:val="000000"/>
          <w:sz w:val="32"/>
          <w:szCs w:val="32"/>
        </w:rPr>
        <w:t>所需公开的信息都在环翠区</w:t>
      </w:r>
      <w:proofErr w:type="gramStart"/>
      <w:r w:rsidR="00DF4F17" w:rsidRPr="00EA2937">
        <w:rPr>
          <w:rFonts w:ascii="仿宋_GB2312" w:eastAsia="仿宋_GB2312" w:hAnsiTheme="minorEastAsia" w:hint="eastAsia"/>
          <w:color w:val="000000"/>
          <w:sz w:val="32"/>
          <w:szCs w:val="32"/>
        </w:rPr>
        <w:t>政务网</w:t>
      </w:r>
      <w:proofErr w:type="gramEnd"/>
      <w:r w:rsidR="00DF4F17" w:rsidRPr="00EA2937">
        <w:rPr>
          <w:rFonts w:ascii="仿宋_GB2312" w:eastAsia="仿宋_GB2312" w:hAnsiTheme="minorEastAsia" w:hint="eastAsia"/>
          <w:color w:val="000000"/>
          <w:sz w:val="32"/>
          <w:szCs w:val="32"/>
        </w:rPr>
        <w:t>-环翠区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畜牧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业发展中心</w:t>
      </w:r>
      <w:r w:rsidR="00DF4F17">
        <w:rPr>
          <w:rFonts w:ascii="仿宋_GB2312" w:eastAsia="仿宋_GB2312" w:hAnsiTheme="minorEastAsia" w:hint="eastAsia"/>
          <w:color w:val="000000"/>
          <w:sz w:val="32"/>
          <w:szCs w:val="32"/>
        </w:rPr>
        <w:t>窗口</w:t>
      </w:r>
      <w:r w:rsidR="00DF4F17" w:rsidRPr="00EA2937">
        <w:rPr>
          <w:rFonts w:ascii="仿宋_GB2312" w:eastAsia="仿宋_GB2312" w:hAnsiTheme="minorEastAsia" w:hint="eastAsia"/>
          <w:color w:val="000000"/>
          <w:sz w:val="32"/>
          <w:szCs w:val="32"/>
        </w:rPr>
        <w:t>进行公开。</w:t>
      </w:r>
    </w:p>
    <w:p w:rsidR="00DF4F17" w:rsidRPr="00DF4F17" w:rsidRDefault="00DF4F17" w:rsidP="00E62A83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F4F17">
        <w:rPr>
          <w:rFonts w:ascii="黑体" w:eastAsia="黑体" w:hAnsi="黑体" w:cs="Times New Roman" w:hint="eastAsia"/>
          <w:sz w:val="32"/>
          <w:szCs w:val="32"/>
        </w:rPr>
        <w:t>十一、</w:t>
      </w:r>
      <w:r w:rsidRPr="00DF4F17">
        <w:rPr>
          <w:rFonts w:ascii="黑体" w:eastAsia="黑体" w:hAnsi="黑体" w:cs="Times New Roman"/>
          <w:sz w:val="32"/>
          <w:szCs w:val="32"/>
        </w:rPr>
        <w:t>政府信息公开工作存在的主要问题及改进情况</w:t>
      </w:r>
    </w:p>
    <w:p w:rsidR="00DF4F17" w:rsidRDefault="009668F4" w:rsidP="00E62A83">
      <w:pPr>
        <w:spacing w:line="52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一是对信息公开的时限和时效性要求不高，部分信息公开和更新不及时。二是信息公开覆盖面小。今后</w:t>
      </w:r>
      <w:r w:rsidR="00C60517">
        <w:rPr>
          <w:rFonts w:ascii="仿宋_GB2312" w:eastAsia="仿宋_GB2312" w:hAnsiTheme="minorEastAsia" w:hint="eastAsia"/>
          <w:color w:val="000000"/>
          <w:sz w:val="32"/>
          <w:szCs w:val="32"/>
        </w:rPr>
        <w:t>我中心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将加大工作力度，</w:t>
      </w:r>
      <w:r>
        <w:rPr>
          <w:rFonts w:ascii="仿宋_GB2312" w:eastAsia="仿宋_GB2312" w:hAnsi="ˎ̥,Verdana,Arial" w:cs="宋体" w:hint="eastAsia"/>
          <w:color w:val="000000"/>
          <w:sz w:val="32"/>
          <w:szCs w:val="32"/>
        </w:rPr>
        <w:t>采取多种方式、渠道，及时公开信息，加强各科室、站所业务工作的公开，确保信息的及时、准确、全面，努力开创政务公开工作新局面。</w:t>
      </w:r>
    </w:p>
    <w:p w:rsidR="00E8439E" w:rsidRPr="0079174F" w:rsidRDefault="00E8439E" w:rsidP="00E62A83">
      <w:pPr>
        <w:pStyle w:val="a7"/>
        <w:widowControl/>
        <w:spacing w:line="520" w:lineRule="exact"/>
        <w:ind w:firstLineChars="200" w:firstLine="640"/>
        <w:rPr>
          <w:rFonts w:ascii="仿宋_GB2312" w:eastAsia="仿宋_GB2312" w:hAnsi="ˎ̥,Verdana,Arial" w:cs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F67594">
        <w:rPr>
          <w:rFonts w:ascii="仿宋_GB2312" w:eastAsia="仿宋_GB2312" w:hAnsi="ˎ̥,Verdana,Arial" w:cs="宋体" w:hint="eastAsia"/>
          <w:color w:val="000000"/>
          <w:sz w:val="32"/>
          <w:szCs w:val="32"/>
        </w:rPr>
        <w:t>附表：政府信息公开工作情况统计表</w:t>
      </w:r>
      <w:r w:rsidR="001950F1">
        <w:rPr>
          <w:rFonts w:ascii="仿宋_GB2312" w:eastAsia="仿宋_GB2312" w:hAnsi="ˎ̥,Verdana,Arial" w:cs="宋体" w:hint="eastAsia"/>
          <w:color w:val="000000"/>
          <w:sz w:val="32"/>
          <w:szCs w:val="32"/>
        </w:rPr>
        <w:t>（2018年度）</w:t>
      </w:r>
    </w:p>
    <w:p w:rsidR="00C60517" w:rsidRDefault="00C60517" w:rsidP="001950F1">
      <w:pPr>
        <w:spacing w:line="600" w:lineRule="exact"/>
        <w:rPr>
          <w:rFonts w:eastAsia="黑体"/>
          <w:sz w:val="32"/>
          <w:szCs w:val="32"/>
        </w:rPr>
      </w:pPr>
    </w:p>
    <w:p w:rsidR="00C60517" w:rsidRDefault="00C60517" w:rsidP="001950F1">
      <w:pPr>
        <w:spacing w:line="600" w:lineRule="exact"/>
        <w:rPr>
          <w:rFonts w:eastAsia="黑体"/>
          <w:sz w:val="32"/>
          <w:szCs w:val="32"/>
        </w:rPr>
      </w:pPr>
    </w:p>
    <w:p w:rsidR="001950F1" w:rsidRDefault="001950F1" w:rsidP="001950F1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</w:p>
    <w:p w:rsidR="001950F1" w:rsidRDefault="001950F1" w:rsidP="001950F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政府信息公开工作情况统计表</w:t>
      </w:r>
    </w:p>
    <w:p w:rsidR="001950F1" w:rsidRDefault="001950F1" w:rsidP="001950F1"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2018</w:t>
      </w:r>
      <w:r>
        <w:rPr>
          <w:rFonts w:eastAsia="楷体_GB2312"/>
          <w:sz w:val="28"/>
          <w:szCs w:val="28"/>
        </w:rPr>
        <w:t>年度）</w:t>
      </w:r>
    </w:p>
    <w:p w:rsidR="001950F1" w:rsidRDefault="001950F1" w:rsidP="001950F1">
      <w:pPr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单位名称：</w:t>
      </w:r>
      <w:r>
        <w:rPr>
          <w:rFonts w:eastAsia="楷体_GB2312" w:hint="eastAsia"/>
          <w:sz w:val="28"/>
          <w:szCs w:val="28"/>
        </w:rPr>
        <w:t>环翠区畜牧</w:t>
      </w:r>
      <w:r w:rsidR="00C60517">
        <w:rPr>
          <w:rFonts w:eastAsia="楷体_GB2312" w:hint="eastAsia"/>
          <w:sz w:val="28"/>
          <w:szCs w:val="28"/>
        </w:rPr>
        <w:t>业发展中心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6"/>
        <w:gridCol w:w="1023"/>
        <w:gridCol w:w="910"/>
      </w:tblGrid>
      <w:tr w:rsidR="001950F1" w:rsidTr="000338DE">
        <w:trPr>
          <w:trHeight w:val="340"/>
          <w:tblHeader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widowControl/>
              <w:spacing w:line="300" w:lineRule="exact"/>
              <w:ind w:firstLine="68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统计数</w:t>
            </w: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（一）主动公开政府信息数（不同渠道和方式公开相同信息计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103</w:t>
            </w: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其中：主动公开规范性文件数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制发规范性文件总数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103</w:t>
            </w: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政务</w:t>
            </w:r>
            <w:proofErr w:type="gramStart"/>
            <w:r>
              <w:rPr>
                <w:color w:val="000000"/>
                <w:sz w:val="20"/>
                <w:szCs w:val="20"/>
              </w:rPr>
              <w:t>微博公开</w:t>
            </w:r>
            <w:proofErr w:type="gramEnd"/>
            <w:r>
              <w:rPr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4.</w:t>
            </w:r>
            <w:proofErr w:type="gramStart"/>
            <w:r>
              <w:rPr>
                <w:color w:val="000000"/>
                <w:sz w:val="20"/>
                <w:szCs w:val="20"/>
              </w:rPr>
              <w:t>政务微信公开</w:t>
            </w:r>
            <w:proofErr w:type="gramEnd"/>
            <w:r>
              <w:rPr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二、回应解读情况（不同方式回应同一热点或舆情计</w:t>
            </w:r>
            <w:r>
              <w:rPr>
                <w:rFonts w:eastAsia="黑体"/>
                <w:color w:val="000000"/>
              </w:rPr>
              <w:t>1</w:t>
            </w:r>
            <w:r>
              <w:rPr>
                <w:rFonts w:eastAsia="黑体"/>
                <w:color w:val="000000"/>
              </w:rPr>
              <w:t>次）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widowControl/>
              <w:spacing w:line="300" w:lineRule="exact"/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（一）回应公众关注热点或重大舆情数（不同方式回应同一热点或舆情计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4.</w:t>
            </w:r>
            <w:proofErr w:type="gramStart"/>
            <w:r>
              <w:rPr>
                <w:color w:val="000000"/>
                <w:sz w:val="20"/>
                <w:szCs w:val="20"/>
              </w:rPr>
              <w:t>微博微信回应</w:t>
            </w:r>
            <w:proofErr w:type="gramEnd"/>
            <w:r>
              <w:rPr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按时</w:t>
            </w:r>
            <w:proofErr w:type="gramStart"/>
            <w:r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延期</w:t>
            </w:r>
            <w:proofErr w:type="gramStart"/>
            <w:r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>告知</w:t>
            </w:r>
            <w:proofErr w:type="gramStart"/>
            <w:r>
              <w:rPr>
                <w:color w:val="000000"/>
                <w:sz w:val="20"/>
                <w:szCs w:val="20"/>
              </w:rPr>
              <w:t>作出</w:t>
            </w:r>
            <w:proofErr w:type="gramEnd"/>
            <w:r>
              <w:rPr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40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（一）市政府及其部门门户网站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69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（一）公报发行期数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1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sz w:val="20"/>
                <w:szCs w:val="20"/>
              </w:rPr>
              <w:t>1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0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1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黑体"/>
                <w:color w:val="000000"/>
              </w:rPr>
            </w:pP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1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1</w:t>
            </w:r>
          </w:p>
        </w:tc>
      </w:tr>
      <w:tr w:rsidR="001950F1" w:rsidTr="000338DE">
        <w:trPr>
          <w:trHeight w:val="397"/>
          <w:jc w:val="center"/>
        </w:trPr>
        <w:tc>
          <w:tcPr>
            <w:tcW w:w="6416" w:type="dxa"/>
            <w:vAlign w:val="center"/>
          </w:tcPr>
          <w:p w:rsidR="001950F1" w:rsidRDefault="001950F1" w:rsidP="000338DE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3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 w:rsidR="001950F1" w:rsidRDefault="001950F1" w:rsidP="000338D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23</w:t>
            </w:r>
          </w:p>
        </w:tc>
      </w:tr>
    </w:tbl>
    <w:p w:rsidR="001950F1" w:rsidRDefault="001950F1" w:rsidP="001950F1">
      <w:pPr>
        <w:spacing w:line="30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（注：各子栏目数总数要等于总栏目数量）</w:t>
      </w:r>
    </w:p>
    <w:p w:rsidR="001950F1" w:rsidRDefault="001950F1" w:rsidP="001950F1">
      <w:pPr>
        <w:spacing w:line="300" w:lineRule="exact"/>
        <w:rPr>
          <w:color w:val="000000"/>
          <w:sz w:val="20"/>
          <w:szCs w:val="20"/>
        </w:rPr>
      </w:pPr>
    </w:p>
    <w:p w:rsidR="001950F1" w:rsidRDefault="001950F1" w:rsidP="001950F1">
      <w:pPr>
        <w:spacing w:line="30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单位负责人：</w:t>
      </w:r>
      <w:r>
        <w:rPr>
          <w:rFonts w:hint="eastAsia"/>
          <w:color w:val="000000"/>
          <w:sz w:val="20"/>
          <w:szCs w:val="20"/>
        </w:rPr>
        <w:t>于洋</w:t>
      </w:r>
      <w:r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>审核人：</w:t>
      </w:r>
      <w:r w:rsidR="00477C85">
        <w:rPr>
          <w:rFonts w:hint="eastAsia"/>
          <w:color w:val="000000"/>
          <w:sz w:val="20"/>
          <w:szCs w:val="20"/>
        </w:rPr>
        <w:t>袁卫东</w:t>
      </w: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填报人：</w:t>
      </w:r>
      <w:r w:rsidR="00477C85">
        <w:rPr>
          <w:rFonts w:hint="eastAsia"/>
          <w:color w:val="000000"/>
          <w:sz w:val="20"/>
          <w:szCs w:val="20"/>
        </w:rPr>
        <w:t>肖凯</w:t>
      </w:r>
    </w:p>
    <w:p w:rsidR="001950F1" w:rsidRDefault="001950F1" w:rsidP="001950F1">
      <w:pPr>
        <w:spacing w:line="30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联系电话：</w:t>
      </w:r>
      <w:r>
        <w:rPr>
          <w:rFonts w:hint="eastAsia"/>
          <w:color w:val="000000"/>
          <w:sz w:val="20"/>
          <w:szCs w:val="20"/>
        </w:rPr>
        <w:t>5167657</w:t>
      </w:r>
      <w:r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>填报日期：</w:t>
      </w:r>
      <w:r>
        <w:rPr>
          <w:rFonts w:hint="eastAsia"/>
          <w:color w:val="000000"/>
          <w:sz w:val="20"/>
          <w:szCs w:val="20"/>
        </w:rPr>
        <w:t>2019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月</w:t>
      </w:r>
      <w:r>
        <w:rPr>
          <w:rFonts w:hint="eastAsia"/>
          <w:color w:val="000000"/>
          <w:sz w:val="20"/>
          <w:szCs w:val="20"/>
        </w:rPr>
        <w:t>14</w:t>
      </w:r>
      <w:r>
        <w:rPr>
          <w:rFonts w:hint="eastAsia"/>
          <w:color w:val="000000"/>
          <w:sz w:val="20"/>
          <w:szCs w:val="20"/>
        </w:rPr>
        <w:t>日</w:t>
      </w:r>
    </w:p>
    <w:p w:rsidR="001950F1" w:rsidRDefault="001950F1" w:rsidP="001950F1">
      <w:pPr>
        <w:jc w:val="left"/>
        <w:rPr>
          <w:rFonts w:eastAsia="黑体"/>
        </w:rPr>
      </w:pPr>
    </w:p>
    <w:p w:rsidR="001950F1" w:rsidRDefault="001950F1" w:rsidP="001950F1">
      <w:pPr>
        <w:ind w:firstLineChars="500" w:firstLine="1600"/>
        <w:rPr>
          <w:rFonts w:eastAsia="仿宋_GB2312"/>
          <w:sz w:val="32"/>
          <w:szCs w:val="32"/>
        </w:rPr>
      </w:pPr>
    </w:p>
    <w:sectPr w:rsidR="001950F1" w:rsidSect="0071477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F9" w:rsidRDefault="00C07CF9" w:rsidP="00F775DC">
      <w:r>
        <w:separator/>
      </w:r>
    </w:p>
  </w:endnote>
  <w:endnote w:type="continuationSeparator" w:id="0">
    <w:p w:rsidR="00C07CF9" w:rsidRDefault="00C07CF9" w:rsidP="00F7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F9" w:rsidRDefault="00C07CF9" w:rsidP="00F775DC">
      <w:r>
        <w:separator/>
      </w:r>
    </w:p>
  </w:footnote>
  <w:footnote w:type="continuationSeparator" w:id="0">
    <w:p w:rsidR="00C07CF9" w:rsidRDefault="00C07CF9" w:rsidP="00F7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6150"/>
    <w:multiLevelType w:val="hybridMultilevel"/>
    <w:tmpl w:val="11B22D5A"/>
    <w:lvl w:ilvl="0" w:tplc="3B00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2C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02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EC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F4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FC8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B8C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7FE8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78E2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F7"/>
    <w:rsid w:val="00003F1F"/>
    <w:rsid w:val="000374CA"/>
    <w:rsid w:val="00060C6C"/>
    <w:rsid w:val="0006616D"/>
    <w:rsid w:val="000A2CA0"/>
    <w:rsid w:val="000B1DF7"/>
    <w:rsid w:val="000D2B59"/>
    <w:rsid w:val="00102FEC"/>
    <w:rsid w:val="00105B42"/>
    <w:rsid w:val="00144502"/>
    <w:rsid w:val="001622FA"/>
    <w:rsid w:val="00163EFB"/>
    <w:rsid w:val="0018341D"/>
    <w:rsid w:val="00193D20"/>
    <w:rsid w:val="001950F1"/>
    <w:rsid w:val="001E27A3"/>
    <w:rsid w:val="001F1872"/>
    <w:rsid w:val="00216BD7"/>
    <w:rsid w:val="00234F67"/>
    <w:rsid w:val="002A13AC"/>
    <w:rsid w:val="002F49B0"/>
    <w:rsid w:val="002F567A"/>
    <w:rsid w:val="003026B8"/>
    <w:rsid w:val="003A6235"/>
    <w:rsid w:val="003B64D1"/>
    <w:rsid w:val="003C0CDE"/>
    <w:rsid w:val="003C3CB8"/>
    <w:rsid w:val="003E7CC1"/>
    <w:rsid w:val="00411C3A"/>
    <w:rsid w:val="00411C5D"/>
    <w:rsid w:val="00414B85"/>
    <w:rsid w:val="00477C85"/>
    <w:rsid w:val="00496E19"/>
    <w:rsid w:val="004C76ED"/>
    <w:rsid w:val="004E39DB"/>
    <w:rsid w:val="00510CCD"/>
    <w:rsid w:val="005156EF"/>
    <w:rsid w:val="00515A1E"/>
    <w:rsid w:val="005509CC"/>
    <w:rsid w:val="00550E0D"/>
    <w:rsid w:val="005543D8"/>
    <w:rsid w:val="00616E57"/>
    <w:rsid w:val="00660C91"/>
    <w:rsid w:val="006D4AAA"/>
    <w:rsid w:val="0071477A"/>
    <w:rsid w:val="007401ED"/>
    <w:rsid w:val="0079174F"/>
    <w:rsid w:val="007B43CF"/>
    <w:rsid w:val="007C6650"/>
    <w:rsid w:val="007D2835"/>
    <w:rsid w:val="007D69B0"/>
    <w:rsid w:val="007F4222"/>
    <w:rsid w:val="00824582"/>
    <w:rsid w:val="0087282B"/>
    <w:rsid w:val="008733B0"/>
    <w:rsid w:val="00894FFD"/>
    <w:rsid w:val="008B0D13"/>
    <w:rsid w:val="00900F60"/>
    <w:rsid w:val="0092215F"/>
    <w:rsid w:val="0092710F"/>
    <w:rsid w:val="00936003"/>
    <w:rsid w:val="009668F4"/>
    <w:rsid w:val="00971E73"/>
    <w:rsid w:val="009A2074"/>
    <w:rsid w:val="009B7E8D"/>
    <w:rsid w:val="009E4D2A"/>
    <w:rsid w:val="009F7889"/>
    <w:rsid w:val="00A100E9"/>
    <w:rsid w:val="00A95103"/>
    <w:rsid w:val="00AB1B5E"/>
    <w:rsid w:val="00AE031A"/>
    <w:rsid w:val="00AE4CB5"/>
    <w:rsid w:val="00AF25BA"/>
    <w:rsid w:val="00AF2D85"/>
    <w:rsid w:val="00B454CF"/>
    <w:rsid w:val="00B539B0"/>
    <w:rsid w:val="00B77E41"/>
    <w:rsid w:val="00B919F4"/>
    <w:rsid w:val="00BC258C"/>
    <w:rsid w:val="00BC2853"/>
    <w:rsid w:val="00BF4BCA"/>
    <w:rsid w:val="00C05106"/>
    <w:rsid w:val="00C07CF9"/>
    <w:rsid w:val="00C60517"/>
    <w:rsid w:val="00D04FE9"/>
    <w:rsid w:val="00D52D1C"/>
    <w:rsid w:val="00D95DFA"/>
    <w:rsid w:val="00DA2980"/>
    <w:rsid w:val="00DB3AA8"/>
    <w:rsid w:val="00DE0F6B"/>
    <w:rsid w:val="00DF4F17"/>
    <w:rsid w:val="00DF6C0D"/>
    <w:rsid w:val="00E3246F"/>
    <w:rsid w:val="00E62A83"/>
    <w:rsid w:val="00E8439E"/>
    <w:rsid w:val="00E87058"/>
    <w:rsid w:val="00EA2937"/>
    <w:rsid w:val="00EA6E24"/>
    <w:rsid w:val="00EB3F53"/>
    <w:rsid w:val="00EF3A2D"/>
    <w:rsid w:val="00F056AD"/>
    <w:rsid w:val="00F235C2"/>
    <w:rsid w:val="00F67594"/>
    <w:rsid w:val="00F72E60"/>
    <w:rsid w:val="00F775DC"/>
    <w:rsid w:val="00F81785"/>
    <w:rsid w:val="00FA2CDE"/>
    <w:rsid w:val="00FB4233"/>
    <w:rsid w:val="00FC21A0"/>
    <w:rsid w:val="00FC32E2"/>
    <w:rsid w:val="00FC3779"/>
    <w:rsid w:val="00FD09D3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5DC"/>
    <w:rPr>
      <w:sz w:val="18"/>
      <w:szCs w:val="18"/>
    </w:rPr>
  </w:style>
  <w:style w:type="paragraph" w:styleId="a5">
    <w:name w:val="List Paragraph"/>
    <w:basedOn w:val="a"/>
    <w:uiPriority w:val="34"/>
    <w:qFormat/>
    <w:rsid w:val="00F775D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5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5DC"/>
    <w:rPr>
      <w:sz w:val="18"/>
      <w:szCs w:val="18"/>
    </w:rPr>
  </w:style>
  <w:style w:type="paragraph" w:styleId="a7">
    <w:name w:val="Normal (Web)"/>
    <w:basedOn w:val="a"/>
    <w:rsid w:val="00E8439E"/>
    <w:pPr>
      <w:spacing w:line="390" w:lineRule="atLeast"/>
      <w:jc w:val="left"/>
    </w:pPr>
    <w:rPr>
      <w:rFonts w:cs="Times New Roman"/>
      <w:color w:val="333333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5DC"/>
    <w:rPr>
      <w:sz w:val="18"/>
      <w:szCs w:val="18"/>
    </w:rPr>
  </w:style>
  <w:style w:type="paragraph" w:styleId="a5">
    <w:name w:val="List Paragraph"/>
    <w:basedOn w:val="a"/>
    <w:uiPriority w:val="34"/>
    <w:qFormat/>
    <w:rsid w:val="00F775D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5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5DC"/>
    <w:rPr>
      <w:sz w:val="18"/>
      <w:szCs w:val="18"/>
    </w:rPr>
  </w:style>
  <w:style w:type="paragraph" w:styleId="a7">
    <w:name w:val="Normal (Web)"/>
    <w:basedOn w:val="a"/>
    <w:rsid w:val="00E8439E"/>
    <w:pPr>
      <w:spacing w:line="390" w:lineRule="atLeast"/>
      <w:jc w:val="left"/>
    </w:pPr>
    <w:rPr>
      <w:rFonts w:cs="Times New Roman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huancui.gov.c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历年数据信息统计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415232"/>
        <c:axId val="254416768"/>
      </c:barChart>
      <c:catAx>
        <c:axId val="25441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4416768"/>
        <c:crosses val="autoZero"/>
        <c:auto val="1"/>
        <c:lblAlgn val="ctr"/>
        <c:lblOffset val="100"/>
        <c:noMultiLvlLbl val="0"/>
      </c:catAx>
      <c:valAx>
        <c:axId val="254416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441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9DEBC9-2954-469D-AC8F-FBF236B71D6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CDC93B9-F1FA-46E4-9891-168D88EF129F}">
      <dgm:prSet phldrT="[文本]" custT="1"/>
      <dgm:spPr/>
      <dgm:t>
        <a:bodyPr/>
        <a:lstStyle/>
        <a:p>
          <a:r>
            <a:rPr lang="zh-CN" altLang="en-US" sz="1200"/>
            <a:t>一、概述</a:t>
          </a:r>
        </a:p>
      </dgm:t>
    </dgm:pt>
    <dgm:pt modelId="{7EE81F51-06D8-4022-8D17-821B7FB9AFC6}" type="parTrans" cxnId="{9070FD49-5374-4A86-8F24-E063A986A0C2}">
      <dgm:prSet/>
      <dgm:spPr/>
      <dgm:t>
        <a:bodyPr/>
        <a:lstStyle/>
        <a:p>
          <a:endParaRPr lang="zh-CN" altLang="en-US"/>
        </a:p>
      </dgm:t>
    </dgm:pt>
    <dgm:pt modelId="{920C6392-78D4-481F-B7F9-85D8DE1FD9C0}" type="sibTrans" cxnId="{9070FD49-5374-4A86-8F24-E063A986A0C2}">
      <dgm:prSet/>
      <dgm:spPr/>
      <dgm:t>
        <a:bodyPr/>
        <a:lstStyle/>
        <a:p>
          <a:endParaRPr lang="zh-CN" altLang="en-US"/>
        </a:p>
      </dgm:t>
    </dgm:pt>
    <dgm:pt modelId="{0A79FCF7-9205-48BC-9A2F-46D25A720963}">
      <dgm:prSet phldrT="[文本]" custT="1"/>
      <dgm:spPr/>
      <dgm:t>
        <a:bodyPr/>
        <a:lstStyle/>
        <a:p>
          <a:r>
            <a:rPr lang="zh-CN" altLang="en-US" sz="1200"/>
            <a:t>二、</a:t>
          </a:r>
          <a:r>
            <a:rPr lang="zh-CN" sz="1200"/>
            <a:t>组织领导和制度建设情况</a:t>
          </a:r>
          <a:endParaRPr lang="zh-CN" altLang="en-US" sz="1200"/>
        </a:p>
      </dgm:t>
    </dgm:pt>
    <dgm:pt modelId="{C4E36013-CACA-48FE-8160-09DFA7472995}" type="parTrans" cxnId="{2F95E557-1AD8-40EB-841C-3BC8046DB7B5}">
      <dgm:prSet/>
      <dgm:spPr/>
      <dgm:t>
        <a:bodyPr/>
        <a:lstStyle/>
        <a:p>
          <a:endParaRPr lang="zh-CN" altLang="en-US"/>
        </a:p>
      </dgm:t>
    </dgm:pt>
    <dgm:pt modelId="{8D86994B-0888-4237-B5D2-87C556867919}" type="sibTrans" cxnId="{2F95E557-1AD8-40EB-841C-3BC8046DB7B5}">
      <dgm:prSet/>
      <dgm:spPr/>
      <dgm:t>
        <a:bodyPr/>
        <a:lstStyle/>
        <a:p>
          <a:endParaRPr lang="zh-CN" altLang="en-US"/>
        </a:p>
      </dgm:t>
    </dgm:pt>
    <dgm:pt modelId="{54409C70-B577-4817-851B-AF2775A3281F}">
      <dgm:prSet phldrT="[文本]" custT="1"/>
      <dgm:spPr/>
      <dgm:t>
        <a:bodyPr/>
        <a:lstStyle/>
        <a:p>
          <a:r>
            <a:rPr lang="zh-CN" altLang="en-US" sz="1200"/>
            <a:t>三、</a:t>
          </a:r>
          <a:r>
            <a:rPr lang="zh-CN" sz="1200"/>
            <a:t>发布解读回应、社会关切及互动交流情况</a:t>
          </a:r>
          <a:endParaRPr lang="zh-CN" altLang="en-US" sz="1200"/>
        </a:p>
      </dgm:t>
    </dgm:pt>
    <dgm:pt modelId="{D40ED7B5-924C-422B-AD66-348416DA5437}" type="parTrans" cxnId="{BA171222-2D74-41B3-9D09-423CDF839CD2}">
      <dgm:prSet/>
      <dgm:spPr/>
      <dgm:t>
        <a:bodyPr/>
        <a:lstStyle/>
        <a:p>
          <a:endParaRPr lang="zh-CN" altLang="en-US"/>
        </a:p>
      </dgm:t>
    </dgm:pt>
    <dgm:pt modelId="{1E256E6A-2E93-44F5-91EC-7FE2B8B6068C}" type="sibTrans" cxnId="{BA171222-2D74-41B3-9D09-423CDF839CD2}">
      <dgm:prSet/>
      <dgm:spPr/>
      <dgm:t>
        <a:bodyPr/>
        <a:lstStyle/>
        <a:p>
          <a:endParaRPr lang="zh-CN" altLang="en-US"/>
        </a:p>
      </dgm:t>
    </dgm:pt>
    <dgm:pt modelId="{9FA4B01D-0980-4991-BF86-13CE9004E058}">
      <dgm:prSet phldrT="[文本]" custT="1"/>
      <dgm:spPr/>
      <dgm:t>
        <a:bodyPr/>
        <a:lstStyle/>
        <a:p>
          <a:r>
            <a:rPr lang="zh-CN" altLang="en-US" sz="1200"/>
            <a:t>四、</a:t>
          </a:r>
          <a:r>
            <a:rPr lang="zh-CN" sz="1200"/>
            <a:t>重点领域政府信息公开工作推进情况</a:t>
          </a:r>
          <a:endParaRPr lang="zh-CN" altLang="en-US" sz="1200"/>
        </a:p>
      </dgm:t>
    </dgm:pt>
    <dgm:pt modelId="{A1D85B7C-AC65-4597-BC41-083B8A99106D}" type="parTrans" cxnId="{42A9C7DD-F94A-43D2-BA8B-020ACC0608AE}">
      <dgm:prSet/>
      <dgm:spPr/>
      <dgm:t>
        <a:bodyPr/>
        <a:lstStyle/>
        <a:p>
          <a:endParaRPr lang="zh-CN" altLang="en-US"/>
        </a:p>
      </dgm:t>
    </dgm:pt>
    <dgm:pt modelId="{FD5F6BD2-F482-4E28-8632-4F12B35C18B3}" type="sibTrans" cxnId="{42A9C7DD-F94A-43D2-BA8B-020ACC0608AE}">
      <dgm:prSet/>
      <dgm:spPr/>
      <dgm:t>
        <a:bodyPr/>
        <a:lstStyle/>
        <a:p>
          <a:endParaRPr lang="zh-CN" altLang="en-US"/>
        </a:p>
      </dgm:t>
    </dgm:pt>
    <dgm:pt modelId="{89B34CCE-EFD0-4F6D-9A9A-DD89BC9FD5EA}">
      <dgm:prSet phldrT="[文本]" custT="1"/>
      <dgm:spPr/>
      <dgm:t>
        <a:bodyPr/>
        <a:lstStyle/>
        <a:p>
          <a:r>
            <a:rPr lang="zh-CN" altLang="en-US" sz="1200"/>
            <a:t>五、</a:t>
          </a:r>
          <a:r>
            <a:rPr lang="zh-CN" sz="1200"/>
            <a:t>主动公开政府信息及平台建设情况</a:t>
          </a:r>
          <a:endParaRPr lang="zh-CN" altLang="en-US" sz="1200"/>
        </a:p>
      </dgm:t>
    </dgm:pt>
    <dgm:pt modelId="{0CF9CC8E-BD37-4672-A8D6-8CACEADDBBCD}" type="parTrans" cxnId="{94DC91B4-ED69-4740-AED9-8FB0B95A72D4}">
      <dgm:prSet/>
      <dgm:spPr/>
      <dgm:t>
        <a:bodyPr/>
        <a:lstStyle/>
        <a:p>
          <a:endParaRPr lang="zh-CN" altLang="en-US"/>
        </a:p>
      </dgm:t>
    </dgm:pt>
    <dgm:pt modelId="{36898C96-CCE8-47BA-A77C-A7C8F7DBE0E2}" type="sibTrans" cxnId="{94DC91B4-ED69-4740-AED9-8FB0B95A72D4}">
      <dgm:prSet/>
      <dgm:spPr/>
      <dgm:t>
        <a:bodyPr/>
        <a:lstStyle/>
        <a:p>
          <a:endParaRPr lang="zh-CN" altLang="en-US"/>
        </a:p>
      </dgm:t>
    </dgm:pt>
    <dgm:pt modelId="{8F248BEC-B85C-4F0C-AE53-9469B6DBD0D0}">
      <dgm:prSet phldrT="[文本]" custT="1"/>
      <dgm:spPr/>
      <dgm:t>
        <a:bodyPr/>
        <a:lstStyle/>
        <a:p>
          <a:r>
            <a:rPr lang="zh-CN" altLang="en-US" sz="1200"/>
            <a:t>六、</a:t>
          </a:r>
          <a:r>
            <a:rPr lang="zh-CN" sz="1200"/>
            <a:t>政府信息公开申请办理及收费情况</a:t>
          </a:r>
          <a:endParaRPr lang="zh-CN" altLang="en-US" sz="1200"/>
        </a:p>
      </dgm:t>
    </dgm:pt>
    <dgm:pt modelId="{F953B9FF-EC8F-4195-944A-A2362BBAABE2}" type="parTrans" cxnId="{B606D0AC-C0EB-4558-B113-26224F79BA6C}">
      <dgm:prSet/>
      <dgm:spPr/>
      <dgm:t>
        <a:bodyPr/>
        <a:lstStyle/>
        <a:p>
          <a:endParaRPr lang="zh-CN" altLang="en-US"/>
        </a:p>
      </dgm:t>
    </dgm:pt>
    <dgm:pt modelId="{6D1B761B-612C-4410-81C2-45B62F14B340}" type="sibTrans" cxnId="{B606D0AC-C0EB-4558-B113-26224F79BA6C}">
      <dgm:prSet/>
      <dgm:spPr/>
      <dgm:t>
        <a:bodyPr/>
        <a:lstStyle/>
        <a:p>
          <a:endParaRPr lang="zh-CN" altLang="en-US"/>
        </a:p>
      </dgm:t>
    </dgm:pt>
    <dgm:pt modelId="{3AF7BF89-DA5E-4C78-992F-06FBAA10174F}">
      <dgm:prSet phldrT="[文本]" custT="1"/>
      <dgm:spPr/>
      <dgm:t>
        <a:bodyPr/>
        <a:lstStyle/>
        <a:p>
          <a:r>
            <a:rPr lang="zh-CN" altLang="en-US" sz="1200"/>
            <a:t>七、</a:t>
          </a:r>
          <a:r>
            <a:rPr lang="zh-CN" sz="1200"/>
            <a:t>人大代表建议、政协委员提案办理结果公开情况</a:t>
          </a:r>
          <a:endParaRPr lang="zh-CN" altLang="en-US" sz="1200"/>
        </a:p>
      </dgm:t>
    </dgm:pt>
    <dgm:pt modelId="{E05343B5-B354-4672-8837-030FF0664D26}" type="parTrans" cxnId="{01AFEF57-2447-4081-89C5-181F92ADCEC5}">
      <dgm:prSet/>
      <dgm:spPr/>
      <dgm:t>
        <a:bodyPr/>
        <a:lstStyle/>
        <a:p>
          <a:endParaRPr lang="zh-CN" altLang="en-US"/>
        </a:p>
      </dgm:t>
    </dgm:pt>
    <dgm:pt modelId="{92C83037-2A45-43D4-858B-76955ABE54B3}" type="sibTrans" cxnId="{01AFEF57-2447-4081-89C5-181F92ADCEC5}">
      <dgm:prSet/>
      <dgm:spPr/>
      <dgm:t>
        <a:bodyPr/>
        <a:lstStyle/>
        <a:p>
          <a:endParaRPr lang="zh-CN" altLang="en-US"/>
        </a:p>
      </dgm:t>
    </dgm:pt>
    <dgm:pt modelId="{E261381C-A093-49BE-9CE9-301EFD1D24D5}">
      <dgm:prSet phldrT="[文本]" custT="1"/>
      <dgm:spPr/>
      <dgm:t>
        <a:bodyPr/>
        <a:lstStyle/>
        <a:p>
          <a:r>
            <a:rPr lang="zh-CN" altLang="en-US" sz="1200"/>
            <a:t>八、</a:t>
          </a:r>
          <a:r>
            <a:rPr lang="zh-CN" sz="1200"/>
            <a:t>因政府信息公开申请提起行政复议、行政诉讼的情况</a:t>
          </a:r>
          <a:endParaRPr lang="zh-CN" altLang="en-US" sz="1200"/>
        </a:p>
      </dgm:t>
    </dgm:pt>
    <dgm:pt modelId="{6851976F-FF15-45E7-BADA-06AC6B7EE372}" type="parTrans" cxnId="{6642D08D-F14E-4DE7-A074-2CAA1746748A}">
      <dgm:prSet/>
      <dgm:spPr/>
      <dgm:t>
        <a:bodyPr/>
        <a:lstStyle/>
        <a:p>
          <a:endParaRPr lang="zh-CN" altLang="en-US"/>
        </a:p>
      </dgm:t>
    </dgm:pt>
    <dgm:pt modelId="{77676B7A-0DB1-4F30-AE33-29C42C5A5A79}" type="sibTrans" cxnId="{6642D08D-F14E-4DE7-A074-2CAA1746748A}">
      <dgm:prSet/>
      <dgm:spPr/>
      <dgm:t>
        <a:bodyPr/>
        <a:lstStyle/>
        <a:p>
          <a:endParaRPr lang="zh-CN" altLang="en-US"/>
        </a:p>
      </dgm:t>
    </dgm:pt>
    <dgm:pt modelId="{CD32330D-D312-481A-A4B1-103EB64C37C5}">
      <dgm:prSet phldrT="[文本]" custT="1"/>
      <dgm:spPr/>
      <dgm:t>
        <a:bodyPr/>
        <a:lstStyle/>
        <a:p>
          <a:r>
            <a:rPr lang="zh-CN" altLang="en-US" sz="1200"/>
            <a:t>十一、</a:t>
          </a:r>
          <a:r>
            <a:rPr lang="zh-CN" sz="1200"/>
            <a:t>政府信息公开工作存在的主要问题及改进情况</a:t>
          </a:r>
          <a:endParaRPr lang="zh-CN" altLang="en-US" sz="1200"/>
        </a:p>
      </dgm:t>
    </dgm:pt>
    <dgm:pt modelId="{F0324C60-974E-48B4-BBD3-25F5AA51CB77}" type="parTrans" cxnId="{3875F062-7D17-4104-B552-064FD80FFB59}">
      <dgm:prSet/>
      <dgm:spPr/>
      <dgm:t>
        <a:bodyPr/>
        <a:lstStyle/>
        <a:p>
          <a:endParaRPr lang="zh-CN" altLang="en-US"/>
        </a:p>
      </dgm:t>
    </dgm:pt>
    <dgm:pt modelId="{1FABDAFB-38CA-46E4-A1FF-4DC9BDA031C6}" type="sibTrans" cxnId="{3875F062-7D17-4104-B552-064FD80FFB59}">
      <dgm:prSet/>
      <dgm:spPr/>
      <dgm:t>
        <a:bodyPr/>
        <a:lstStyle/>
        <a:p>
          <a:endParaRPr lang="zh-CN" altLang="en-US"/>
        </a:p>
      </dgm:t>
    </dgm:pt>
    <dgm:pt modelId="{3C55135F-8665-4AFA-BF44-E4192CEEA66C}">
      <dgm:prSet phldrT="[文本]" custT="1"/>
      <dgm:spPr/>
      <dgm:t>
        <a:bodyPr/>
        <a:lstStyle/>
        <a:p>
          <a:r>
            <a:rPr lang="zh-CN" altLang="en-US" sz="1200"/>
            <a:t>九、</a:t>
          </a:r>
          <a:r>
            <a:rPr lang="zh-CN" sz="1200"/>
            <a:t>政府信息公开保密审查情况</a:t>
          </a:r>
          <a:endParaRPr lang="zh-CN" altLang="en-US" sz="1200"/>
        </a:p>
      </dgm:t>
    </dgm:pt>
    <dgm:pt modelId="{073B61FE-657C-4F39-B1F0-425419728676}" type="parTrans" cxnId="{3E35441B-2768-436E-B215-1AE37F638812}">
      <dgm:prSet/>
      <dgm:spPr/>
      <dgm:t>
        <a:bodyPr/>
        <a:lstStyle/>
        <a:p>
          <a:endParaRPr lang="zh-CN" altLang="en-US"/>
        </a:p>
      </dgm:t>
    </dgm:pt>
    <dgm:pt modelId="{F85C07A7-CD1D-4EF8-8DC2-23119C5FD3FD}" type="sibTrans" cxnId="{3E35441B-2768-436E-B215-1AE37F638812}">
      <dgm:prSet/>
      <dgm:spPr/>
      <dgm:t>
        <a:bodyPr/>
        <a:lstStyle/>
        <a:p>
          <a:endParaRPr lang="zh-CN" altLang="en-US"/>
        </a:p>
      </dgm:t>
    </dgm:pt>
    <dgm:pt modelId="{66015688-E02A-4A85-A535-74B5A6608B05}">
      <dgm:prSet phldrT="[文本]" custT="1"/>
      <dgm:spPr/>
      <dgm:t>
        <a:bodyPr/>
        <a:lstStyle/>
        <a:p>
          <a:r>
            <a:rPr lang="zh-CN" altLang="en-US" sz="1200"/>
            <a:t>十、</a:t>
          </a:r>
          <a:r>
            <a:rPr lang="zh-CN" sz="1200"/>
            <a:t>所属事业单位信息公开工作推进措施和落实情况</a:t>
          </a:r>
          <a:endParaRPr lang="zh-CN" altLang="en-US" sz="1200"/>
        </a:p>
      </dgm:t>
    </dgm:pt>
    <dgm:pt modelId="{0C085110-204E-4D4C-9A05-1F0EDEE5BD5D}" type="parTrans" cxnId="{CF10D0EF-80FA-4C8A-BD3D-3E49E8CE68B0}">
      <dgm:prSet/>
      <dgm:spPr/>
      <dgm:t>
        <a:bodyPr/>
        <a:lstStyle/>
        <a:p>
          <a:endParaRPr lang="zh-CN" altLang="en-US"/>
        </a:p>
      </dgm:t>
    </dgm:pt>
    <dgm:pt modelId="{3FB55046-D7F4-491C-889C-32C5319220A4}" type="sibTrans" cxnId="{CF10D0EF-80FA-4C8A-BD3D-3E49E8CE68B0}">
      <dgm:prSet/>
      <dgm:spPr/>
      <dgm:t>
        <a:bodyPr/>
        <a:lstStyle/>
        <a:p>
          <a:endParaRPr lang="zh-CN" altLang="en-US"/>
        </a:p>
      </dgm:t>
    </dgm:pt>
    <dgm:pt modelId="{6352CE08-FC61-40F4-B16E-1128A237D471}" type="pres">
      <dgm:prSet presAssocID="{DA9DEBC9-2954-469D-AC8F-FBF236B71D6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25E6993-091C-4845-9D86-E92DC47F2097}" type="pres">
      <dgm:prSet presAssocID="{4CDC93B9-F1FA-46E4-9891-168D88EF129F}" presName="parentLin" presStyleCnt="0"/>
      <dgm:spPr/>
    </dgm:pt>
    <dgm:pt modelId="{05429986-D1BB-4273-9198-7CD5FDC3835F}" type="pres">
      <dgm:prSet presAssocID="{4CDC93B9-F1FA-46E4-9891-168D88EF129F}" presName="parentLeftMargin" presStyleLbl="node1" presStyleIdx="0" presStyleCnt="11"/>
      <dgm:spPr/>
      <dgm:t>
        <a:bodyPr/>
        <a:lstStyle/>
        <a:p>
          <a:endParaRPr lang="zh-CN" altLang="en-US"/>
        </a:p>
      </dgm:t>
    </dgm:pt>
    <dgm:pt modelId="{21301505-EA1F-4B00-9FCC-E4DB0323BD43}" type="pres">
      <dgm:prSet presAssocID="{4CDC93B9-F1FA-46E4-9891-168D88EF129F}" presName="parentText" presStyleLbl="node1" presStyleIdx="0" presStyleCnt="11" custScaleX="131008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68CAE6D-CC39-4A08-9BB2-5FD5297024FD}" type="pres">
      <dgm:prSet presAssocID="{4CDC93B9-F1FA-46E4-9891-168D88EF129F}" presName="negativeSpace" presStyleCnt="0"/>
      <dgm:spPr/>
    </dgm:pt>
    <dgm:pt modelId="{48CE6985-9649-42A5-A836-BBF35214B49F}" type="pres">
      <dgm:prSet presAssocID="{4CDC93B9-F1FA-46E4-9891-168D88EF129F}" presName="childText" presStyleLbl="conFgAcc1" presStyleIdx="0" presStyleCnt="11">
        <dgm:presLayoutVars>
          <dgm:bulletEnabled val="1"/>
        </dgm:presLayoutVars>
      </dgm:prSet>
      <dgm:spPr/>
    </dgm:pt>
    <dgm:pt modelId="{AE3A044C-2FA2-4B8B-979B-1711FB66EBDC}" type="pres">
      <dgm:prSet presAssocID="{920C6392-78D4-481F-B7F9-85D8DE1FD9C0}" presName="spaceBetweenRectangles" presStyleCnt="0"/>
      <dgm:spPr/>
    </dgm:pt>
    <dgm:pt modelId="{86082AC5-3E2E-4C78-A383-261FF9DA7B36}" type="pres">
      <dgm:prSet presAssocID="{0A79FCF7-9205-48BC-9A2F-46D25A720963}" presName="parentLin" presStyleCnt="0"/>
      <dgm:spPr/>
    </dgm:pt>
    <dgm:pt modelId="{2EC305AA-6C65-4EE9-9E7F-EA8253E0C7A3}" type="pres">
      <dgm:prSet presAssocID="{0A79FCF7-9205-48BC-9A2F-46D25A720963}" presName="parentLeftMargin" presStyleLbl="node1" presStyleIdx="0" presStyleCnt="11"/>
      <dgm:spPr/>
      <dgm:t>
        <a:bodyPr/>
        <a:lstStyle/>
        <a:p>
          <a:endParaRPr lang="zh-CN" altLang="en-US"/>
        </a:p>
      </dgm:t>
    </dgm:pt>
    <dgm:pt modelId="{2070BAB3-CD70-4243-A931-D115145F2FC4}" type="pres">
      <dgm:prSet presAssocID="{0A79FCF7-9205-48BC-9A2F-46D25A720963}" presName="parentText" presStyleLbl="node1" presStyleIdx="1" presStyleCnt="11" custScaleX="130800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1F41639-52B7-4CBB-8454-7F848BA6A201}" type="pres">
      <dgm:prSet presAssocID="{0A79FCF7-9205-48BC-9A2F-46D25A720963}" presName="negativeSpace" presStyleCnt="0"/>
      <dgm:spPr/>
    </dgm:pt>
    <dgm:pt modelId="{4A0DEBA1-EEB6-4D02-9057-51790B37FBC5}" type="pres">
      <dgm:prSet presAssocID="{0A79FCF7-9205-48BC-9A2F-46D25A720963}" presName="childText" presStyleLbl="conFgAcc1" presStyleIdx="1" presStyleCnt="11">
        <dgm:presLayoutVars>
          <dgm:bulletEnabled val="1"/>
        </dgm:presLayoutVars>
      </dgm:prSet>
      <dgm:spPr/>
    </dgm:pt>
    <dgm:pt modelId="{02019607-3FDC-445A-B448-D21EE0A39AE4}" type="pres">
      <dgm:prSet presAssocID="{8D86994B-0888-4237-B5D2-87C556867919}" presName="spaceBetweenRectangles" presStyleCnt="0"/>
      <dgm:spPr/>
    </dgm:pt>
    <dgm:pt modelId="{AF810480-A838-466D-9E40-00F96B0B380D}" type="pres">
      <dgm:prSet presAssocID="{54409C70-B577-4817-851B-AF2775A3281F}" presName="parentLin" presStyleCnt="0"/>
      <dgm:spPr/>
    </dgm:pt>
    <dgm:pt modelId="{D655AE98-BAD9-4716-9E37-4F4BB3491EFB}" type="pres">
      <dgm:prSet presAssocID="{54409C70-B577-4817-851B-AF2775A3281F}" presName="parentLeftMargin" presStyleLbl="node1" presStyleIdx="1" presStyleCnt="11"/>
      <dgm:spPr/>
      <dgm:t>
        <a:bodyPr/>
        <a:lstStyle/>
        <a:p>
          <a:endParaRPr lang="zh-CN" altLang="en-US"/>
        </a:p>
      </dgm:t>
    </dgm:pt>
    <dgm:pt modelId="{9938C51F-49F0-46C6-83F7-619564F67F38}" type="pres">
      <dgm:prSet presAssocID="{54409C70-B577-4817-851B-AF2775A3281F}" presName="parentText" presStyleLbl="node1" presStyleIdx="2" presStyleCnt="11" custScaleX="131008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67E6E2-2F21-4C25-B351-B120CE3035B9}" type="pres">
      <dgm:prSet presAssocID="{54409C70-B577-4817-851B-AF2775A3281F}" presName="negativeSpace" presStyleCnt="0"/>
      <dgm:spPr/>
    </dgm:pt>
    <dgm:pt modelId="{BF9A3F3F-A68A-438E-9096-7986CF18C90F}" type="pres">
      <dgm:prSet presAssocID="{54409C70-B577-4817-851B-AF2775A3281F}" presName="childText" presStyleLbl="conFgAcc1" presStyleIdx="2" presStyleCnt="11">
        <dgm:presLayoutVars>
          <dgm:bulletEnabled val="1"/>
        </dgm:presLayoutVars>
      </dgm:prSet>
      <dgm:spPr/>
    </dgm:pt>
    <dgm:pt modelId="{5A87A1CE-6587-41EE-9521-C478F74B4FB5}" type="pres">
      <dgm:prSet presAssocID="{1E256E6A-2E93-44F5-91EC-7FE2B8B6068C}" presName="spaceBetweenRectangles" presStyleCnt="0"/>
      <dgm:spPr/>
    </dgm:pt>
    <dgm:pt modelId="{D5F4C393-07E3-4CA3-805A-575B6F7CD003}" type="pres">
      <dgm:prSet presAssocID="{9FA4B01D-0980-4991-BF86-13CE9004E058}" presName="parentLin" presStyleCnt="0"/>
      <dgm:spPr/>
    </dgm:pt>
    <dgm:pt modelId="{749CAB4A-525E-4A3D-ADE8-4FD2F5D05AA8}" type="pres">
      <dgm:prSet presAssocID="{9FA4B01D-0980-4991-BF86-13CE9004E058}" presName="parentLeftMargin" presStyleLbl="node1" presStyleIdx="2" presStyleCnt="11"/>
      <dgm:spPr/>
      <dgm:t>
        <a:bodyPr/>
        <a:lstStyle/>
        <a:p>
          <a:endParaRPr lang="zh-CN" altLang="en-US"/>
        </a:p>
      </dgm:t>
    </dgm:pt>
    <dgm:pt modelId="{45489B2B-1178-4B50-B47E-E2525A373A51}" type="pres">
      <dgm:prSet presAssocID="{9FA4B01D-0980-4991-BF86-13CE9004E058}" presName="parentText" presStyleLbl="node1" presStyleIdx="3" presStyleCnt="11" custScaleX="131008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8B0C313-653B-44FF-A437-8180A96B8417}" type="pres">
      <dgm:prSet presAssocID="{9FA4B01D-0980-4991-BF86-13CE9004E058}" presName="negativeSpace" presStyleCnt="0"/>
      <dgm:spPr/>
    </dgm:pt>
    <dgm:pt modelId="{B34993A9-8DF0-4BA2-ACC6-114D0C7F0DD7}" type="pres">
      <dgm:prSet presAssocID="{9FA4B01D-0980-4991-BF86-13CE9004E058}" presName="childText" presStyleLbl="conFgAcc1" presStyleIdx="3" presStyleCnt="11">
        <dgm:presLayoutVars>
          <dgm:bulletEnabled val="1"/>
        </dgm:presLayoutVars>
      </dgm:prSet>
      <dgm:spPr/>
    </dgm:pt>
    <dgm:pt modelId="{255004FF-461A-4E23-9A80-5DC9B97685C2}" type="pres">
      <dgm:prSet presAssocID="{FD5F6BD2-F482-4E28-8632-4F12B35C18B3}" presName="spaceBetweenRectangles" presStyleCnt="0"/>
      <dgm:spPr/>
    </dgm:pt>
    <dgm:pt modelId="{DD842296-D856-4F7A-B3F8-6F964A5AC508}" type="pres">
      <dgm:prSet presAssocID="{89B34CCE-EFD0-4F6D-9A9A-DD89BC9FD5EA}" presName="parentLin" presStyleCnt="0"/>
      <dgm:spPr/>
    </dgm:pt>
    <dgm:pt modelId="{A1A2EBF2-175B-4B0F-83AF-6A253C5B7407}" type="pres">
      <dgm:prSet presAssocID="{89B34CCE-EFD0-4F6D-9A9A-DD89BC9FD5EA}" presName="parentLeftMargin" presStyleLbl="node1" presStyleIdx="3" presStyleCnt="11"/>
      <dgm:spPr/>
      <dgm:t>
        <a:bodyPr/>
        <a:lstStyle/>
        <a:p>
          <a:endParaRPr lang="zh-CN" altLang="en-US"/>
        </a:p>
      </dgm:t>
    </dgm:pt>
    <dgm:pt modelId="{530A8929-FEA3-4C0E-8205-670162A8EB67}" type="pres">
      <dgm:prSet presAssocID="{89B34CCE-EFD0-4F6D-9A9A-DD89BC9FD5EA}" presName="parentText" presStyleLbl="node1" presStyleIdx="4" presStyleCnt="11" custScaleX="129071" custLinFactNeighborX="-32507" custLinFactNeighborY="-5079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28E689-34C7-4483-8D2F-FD067BBCB67C}" type="pres">
      <dgm:prSet presAssocID="{89B34CCE-EFD0-4F6D-9A9A-DD89BC9FD5EA}" presName="negativeSpace" presStyleCnt="0"/>
      <dgm:spPr/>
    </dgm:pt>
    <dgm:pt modelId="{C6002FA3-F62B-40C6-9A87-B2C93E572F8B}" type="pres">
      <dgm:prSet presAssocID="{89B34CCE-EFD0-4F6D-9A9A-DD89BC9FD5EA}" presName="childText" presStyleLbl="conFgAcc1" presStyleIdx="4" presStyleCnt="11">
        <dgm:presLayoutVars>
          <dgm:bulletEnabled val="1"/>
        </dgm:presLayoutVars>
      </dgm:prSet>
      <dgm:spPr/>
    </dgm:pt>
    <dgm:pt modelId="{F7CF48FC-C981-46DB-B446-037B922EE1A5}" type="pres">
      <dgm:prSet presAssocID="{36898C96-CCE8-47BA-A77C-A7C8F7DBE0E2}" presName="spaceBetweenRectangles" presStyleCnt="0"/>
      <dgm:spPr/>
    </dgm:pt>
    <dgm:pt modelId="{41E8E649-9D62-416A-A32B-D827D7518807}" type="pres">
      <dgm:prSet presAssocID="{8F248BEC-B85C-4F0C-AE53-9469B6DBD0D0}" presName="parentLin" presStyleCnt="0"/>
      <dgm:spPr/>
    </dgm:pt>
    <dgm:pt modelId="{FFC9E93B-E455-4AE8-BE6B-62A03C6AA0E6}" type="pres">
      <dgm:prSet presAssocID="{8F248BEC-B85C-4F0C-AE53-9469B6DBD0D0}" presName="parentLeftMargin" presStyleLbl="node1" presStyleIdx="4" presStyleCnt="11"/>
      <dgm:spPr/>
      <dgm:t>
        <a:bodyPr/>
        <a:lstStyle/>
        <a:p>
          <a:endParaRPr lang="zh-CN" altLang="en-US"/>
        </a:p>
      </dgm:t>
    </dgm:pt>
    <dgm:pt modelId="{44405D44-6DAA-4FB8-89B3-D8AF569F744D}" type="pres">
      <dgm:prSet presAssocID="{8F248BEC-B85C-4F0C-AE53-9469B6DBD0D0}" presName="parentText" presStyleLbl="node1" presStyleIdx="5" presStyleCnt="11" custScaleX="131227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4C07839-3CDB-4B86-B4AA-4E4CB4C78E73}" type="pres">
      <dgm:prSet presAssocID="{8F248BEC-B85C-4F0C-AE53-9469B6DBD0D0}" presName="negativeSpace" presStyleCnt="0"/>
      <dgm:spPr/>
    </dgm:pt>
    <dgm:pt modelId="{63C816C5-5FF7-4DB8-B158-2D0BA17386A9}" type="pres">
      <dgm:prSet presAssocID="{8F248BEC-B85C-4F0C-AE53-9469B6DBD0D0}" presName="childText" presStyleLbl="conFgAcc1" presStyleIdx="5" presStyleCnt="11">
        <dgm:presLayoutVars>
          <dgm:bulletEnabled val="1"/>
        </dgm:presLayoutVars>
      </dgm:prSet>
      <dgm:spPr/>
    </dgm:pt>
    <dgm:pt modelId="{7CBAC9A1-14CA-4540-9C14-8B16D9CA4375}" type="pres">
      <dgm:prSet presAssocID="{6D1B761B-612C-4410-81C2-45B62F14B340}" presName="spaceBetweenRectangles" presStyleCnt="0"/>
      <dgm:spPr/>
    </dgm:pt>
    <dgm:pt modelId="{59C1AC4B-C46E-470B-B2D2-5A5CC6C3514F}" type="pres">
      <dgm:prSet presAssocID="{3AF7BF89-DA5E-4C78-992F-06FBAA10174F}" presName="parentLin" presStyleCnt="0"/>
      <dgm:spPr/>
    </dgm:pt>
    <dgm:pt modelId="{878DD873-D1E2-4415-997D-DEE91DF8DDBC}" type="pres">
      <dgm:prSet presAssocID="{3AF7BF89-DA5E-4C78-992F-06FBAA10174F}" presName="parentLeftMargin" presStyleLbl="node1" presStyleIdx="5" presStyleCnt="11"/>
      <dgm:spPr/>
      <dgm:t>
        <a:bodyPr/>
        <a:lstStyle/>
        <a:p>
          <a:endParaRPr lang="zh-CN" altLang="en-US"/>
        </a:p>
      </dgm:t>
    </dgm:pt>
    <dgm:pt modelId="{F4B79388-B0F1-426F-8146-96851269F0CB}" type="pres">
      <dgm:prSet presAssocID="{3AF7BF89-DA5E-4C78-992F-06FBAA10174F}" presName="parentText" presStyleLbl="node1" presStyleIdx="6" presStyleCnt="11" custScaleX="131713" custLinFactNeighborX="-36119" custLinFactNeighborY="-13146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02E702-1C0E-4E9F-A143-F44FC788FE5C}" type="pres">
      <dgm:prSet presAssocID="{3AF7BF89-DA5E-4C78-992F-06FBAA10174F}" presName="negativeSpace" presStyleCnt="0"/>
      <dgm:spPr/>
    </dgm:pt>
    <dgm:pt modelId="{28B8774C-5825-42CD-AC12-DE752AD5D2D7}" type="pres">
      <dgm:prSet presAssocID="{3AF7BF89-DA5E-4C78-992F-06FBAA10174F}" presName="childText" presStyleLbl="conFgAcc1" presStyleIdx="6" presStyleCnt="11">
        <dgm:presLayoutVars>
          <dgm:bulletEnabled val="1"/>
        </dgm:presLayoutVars>
      </dgm:prSet>
      <dgm:spPr/>
    </dgm:pt>
    <dgm:pt modelId="{4D95FB06-5D87-4E6D-98AD-9C73BED87A03}" type="pres">
      <dgm:prSet presAssocID="{92C83037-2A45-43D4-858B-76955ABE54B3}" presName="spaceBetweenRectangles" presStyleCnt="0"/>
      <dgm:spPr/>
    </dgm:pt>
    <dgm:pt modelId="{E1A9A6EA-E86D-4F29-A628-4013BD594ABD}" type="pres">
      <dgm:prSet presAssocID="{E261381C-A093-49BE-9CE9-301EFD1D24D5}" presName="parentLin" presStyleCnt="0"/>
      <dgm:spPr/>
    </dgm:pt>
    <dgm:pt modelId="{E3527E13-34CE-4B54-AC5E-F436AC2F0CB4}" type="pres">
      <dgm:prSet presAssocID="{E261381C-A093-49BE-9CE9-301EFD1D24D5}" presName="parentLeftMargin" presStyleLbl="node1" presStyleIdx="6" presStyleCnt="11"/>
      <dgm:spPr/>
      <dgm:t>
        <a:bodyPr/>
        <a:lstStyle/>
        <a:p>
          <a:endParaRPr lang="zh-CN" altLang="en-US"/>
        </a:p>
      </dgm:t>
    </dgm:pt>
    <dgm:pt modelId="{29832E0F-9982-4707-B18D-C4BCC8289EE1}" type="pres">
      <dgm:prSet presAssocID="{E261381C-A093-49BE-9CE9-301EFD1D24D5}" presName="parentText" presStyleLbl="node1" presStyleIdx="7" presStyleCnt="11" custScaleX="185435" custScaleY="10448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EF7D09-9672-4FF7-99A6-7AD3812FE48C}" type="pres">
      <dgm:prSet presAssocID="{E261381C-A093-49BE-9CE9-301EFD1D24D5}" presName="negativeSpace" presStyleCnt="0"/>
      <dgm:spPr/>
    </dgm:pt>
    <dgm:pt modelId="{9487AF8B-379B-4DC9-8EE6-9BB130008B56}" type="pres">
      <dgm:prSet presAssocID="{E261381C-A093-49BE-9CE9-301EFD1D24D5}" presName="childText" presStyleLbl="conFgAcc1" presStyleIdx="7" presStyleCnt="11">
        <dgm:presLayoutVars>
          <dgm:bulletEnabled val="1"/>
        </dgm:presLayoutVars>
      </dgm:prSet>
      <dgm:spPr/>
    </dgm:pt>
    <dgm:pt modelId="{C56FD884-8ACE-4E3B-8E8F-1120395F3C5A}" type="pres">
      <dgm:prSet presAssocID="{77676B7A-0DB1-4F30-AE33-29C42C5A5A79}" presName="spaceBetweenRectangles" presStyleCnt="0"/>
      <dgm:spPr/>
    </dgm:pt>
    <dgm:pt modelId="{29182CFD-BD45-4647-9964-08DD3BEF6538}" type="pres">
      <dgm:prSet presAssocID="{3C55135F-8665-4AFA-BF44-E4192CEEA66C}" presName="parentLin" presStyleCnt="0"/>
      <dgm:spPr/>
    </dgm:pt>
    <dgm:pt modelId="{700FD399-8696-414F-B512-C872156998F0}" type="pres">
      <dgm:prSet presAssocID="{3C55135F-8665-4AFA-BF44-E4192CEEA66C}" presName="parentLeftMargin" presStyleLbl="node1" presStyleIdx="7" presStyleCnt="11"/>
      <dgm:spPr/>
      <dgm:t>
        <a:bodyPr/>
        <a:lstStyle/>
        <a:p>
          <a:endParaRPr lang="zh-CN" altLang="en-US"/>
        </a:p>
      </dgm:t>
    </dgm:pt>
    <dgm:pt modelId="{FF5BF4E8-EAA0-484E-8E2C-85B106BB567D}" type="pres">
      <dgm:prSet presAssocID="{3C55135F-8665-4AFA-BF44-E4192CEEA66C}" presName="parentText" presStyleLbl="node1" presStyleIdx="8" presStyleCnt="11" custScaleX="142857" custScaleY="109157" custLinFactNeighborX="-24648" custLinFactNeighborY="-461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4D245E2-F90E-4A8D-9B06-BD4B8375D7ED}" type="pres">
      <dgm:prSet presAssocID="{3C55135F-8665-4AFA-BF44-E4192CEEA66C}" presName="negativeSpace" presStyleCnt="0"/>
      <dgm:spPr/>
    </dgm:pt>
    <dgm:pt modelId="{40C6B7F6-339C-4BD2-960C-E73FBB5639A7}" type="pres">
      <dgm:prSet presAssocID="{3C55135F-8665-4AFA-BF44-E4192CEEA66C}" presName="childText" presStyleLbl="conFgAcc1" presStyleIdx="8" presStyleCnt="11">
        <dgm:presLayoutVars>
          <dgm:bulletEnabled val="1"/>
        </dgm:presLayoutVars>
      </dgm:prSet>
      <dgm:spPr/>
    </dgm:pt>
    <dgm:pt modelId="{7D2BAAA4-C449-4628-9D94-1C441E4D9731}" type="pres">
      <dgm:prSet presAssocID="{F85C07A7-CD1D-4EF8-8DC2-23119C5FD3FD}" presName="spaceBetweenRectangles" presStyleCnt="0"/>
      <dgm:spPr/>
    </dgm:pt>
    <dgm:pt modelId="{85AB8CB6-4837-489D-9FA7-E176E5E83D91}" type="pres">
      <dgm:prSet presAssocID="{66015688-E02A-4A85-A535-74B5A6608B05}" presName="parentLin" presStyleCnt="0"/>
      <dgm:spPr/>
    </dgm:pt>
    <dgm:pt modelId="{33AA1486-4A14-4F65-877D-74FBFE6687A1}" type="pres">
      <dgm:prSet presAssocID="{66015688-E02A-4A85-A535-74B5A6608B05}" presName="parentLeftMargin" presStyleLbl="node1" presStyleIdx="8" presStyleCnt="11"/>
      <dgm:spPr/>
      <dgm:t>
        <a:bodyPr/>
        <a:lstStyle/>
        <a:p>
          <a:endParaRPr lang="zh-CN" altLang="en-US"/>
        </a:p>
      </dgm:t>
    </dgm:pt>
    <dgm:pt modelId="{6F853B8F-20C8-4551-AC48-42A22597501A}" type="pres">
      <dgm:prSet presAssocID="{66015688-E02A-4A85-A535-74B5A6608B05}" presName="parentText" presStyleLbl="node1" presStyleIdx="9" presStyleCnt="11" custScaleX="139235" custScaleY="103030" custLinFactNeighborX="-31690" custLinFactNeighborY="-32265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849F29-F214-4FA5-8598-0DAD689C743E}" type="pres">
      <dgm:prSet presAssocID="{66015688-E02A-4A85-A535-74B5A6608B05}" presName="negativeSpace" presStyleCnt="0"/>
      <dgm:spPr/>
    </dgm:pt>
    <dgm:pt modelId="{04D4262F-C61F-4379-8B16-0F79B8004E9F}" type="pres">
      <dgm:prSet presAssocID="{66015688-E02A-4A85-A535-74B5A6608B05}" presName="childText" presStyleLbl="conFgAcc1" presStyleIdx="9" presStyleCnt="11">
        <dgm:presLayoutVars>
          <dgm:bulletEnabled val="1"/>
        </dgm:presLayoutVars>
      </dgm:prSet>
      <dgm:spPr/>
    </dgm:pt>
    <dgm:pt modelId="{15EE4DF1-D910-452F-9EFD-A91F1C120322}" type="pres">
      <dgm:prSet presAssocID="{3FB55046-D7F4-491C-889C-32C5319220A4}" presName="spaceBetweenRectangles" presStyleCnt="0"/>
      <dgm:spPr/>
    </dgm:pt>
    <dgm:pt modelId="{E4565A11-36B8-4C81-8ADC-AE7FC416609C}" type="pres">
      <dgm:prSet presAssocID="{CD32330D-D312-481A-A4B1-103EB64C37C5}" presName="parentLin" presStyleCnt="0"/>
      <dgm:spPr/>
    </dgm:pt>
    <dgm:pt modelId="{9976364F-3794-4D02-B144-D01739AEE154}" type="pres">
      <dgm:prSet presAssocID="{CD32330D-D312-481A-A4B1-103EB64C37C5}" presName="parentLeftMargin" presStyleLbl="node1" presStyleIdx="9" presStyleCnt="11"/>
      <dgm:spPr/>
      <dgm:t>
        <a:bodyPr/>
        <a:lstStyle/>
        <a:p>
          <a:endParaRPr lang="zh-CN" altLang="en-US"/>
        </a:p>
      </dgm:t>
    </dgm:pt>
    <dgm:pt modelId="{40D5D49B-9109-4451-A01B-B5BA5E0C73EB}" type="pres">
      <dgm:prSet presAssocID="{CD32330D-D312-481A-A4B1-103EB64C37C5}" presName="parentText" presStyleLbl="node1" presStyleIdx="10" presStyleCnt="11" custScaleX="142857" custScaleY="87754" custLinFactNeighborX="-31336" custLinFactNeighborY="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0BA6EF7-BA06-4011-8746-89D7844663AA}" type="pres">
      <dgm:prSet presAssocID="{CD32330D-D312-481A-A4B1-103EB64C37C5}" presName="negativeSpace" presStyleCnt="0"/>
      <dgm:spPr/>
    </dgm:pt>
    <dgm:pt modelId="{17503171-9647-46A9-A58C-465730DF98FD}" type="pres">
      <dgm:prSet presAssocID="{CD32330D-D312-481A-A4B1-103EB64C37C5}" presName="childText" presStyleLbl="conFgAcc1" presStyleIdx="10" presStyleCnt="11">
        <dgm:presLayoutVars>
          <dgm:bulletEnabled val="1"/>
        </dgm:presLayoutVars>
      </dgm:prSet>
      <dgm:spPr/>
    </dgm:pt>
  </dgm:ptLst>
  <dgm:cxnLst>
    <dgm:cxn modelId="{2F95E557-1AD8-40EB-841C-3BC8046DB7B5}" srcId="{DA9DEBC9-2954-469D-AC8F-FBF236B71D66}" destId="{0A79FCF7-9205-48BC-9A2F-46D25A720963}" srcOrd="1" destOrd="0" parTransId="{C4E36013-CACA-48FE-8160-09DFA7472995}" sibTransId="{8D86994B-0888-4237-B5D2-87C556867919}"/>
    <dgm:cxn modelId="{9070FD49-5374-4A86-8F24-E063A986A0C2}" srcId="{DA9DEBC9-2954-469D-AC8F-FBF236B71D66}" destId="{4CDC93B9-F1FA-46E4-9891-168D88EF129F}" srcOrd="0" destOrd="0" parTransId="{7EE81F51-06D8-4022-8D17-821B7FB9AFC6}" sibTransId="{920C6392-78D4-481F-B7F9-85D8DE1FD9C0}"/>
    <dgm:cxn modelId="{058951A8-4AE7-4261-A83C-2C0A4DC47571}" type="presOf" srcId="{4CDC93B9-F1FA-46E4-9891-168D88EF129F}" destId="{05429986-D1BB-4273-9198-7CD5FDC3835F}" srcOrd="0" destOrd="0" presId="urn:microsoft.com/office/officeart/2005/8/layout/list1"/>
    <dgm:cxn modelId="{193DA205-95D0-470B-B40C-F0635F2FFE7A}" type="presOf" srcId="{3AF7BF89-DA5E-4C78-992F-06FBAA10174F}" destId="{878DD873-D1E2-4415-997D-DEE91DF8DDBC}" srcOrd="0" destOrd="0" presId="urn:microsoft.com/office/officeart/2005/8/layout/list1"/>
    <dgm:cxn modelId="{06508CE8-FB97-484A-ADE9-2839E5FA1045}" type="presOf" srcId="{9FA4B01D-0980-4991-BF86-13CE9004E058}" destId="{45489B2B-1178-4B50-B47E-E2525A373A51}" srcOrd="1" destOrd="0" presId="urn:microsoft.com/office/officeart/2005/8/layout/list1"/>
    <dgm:cxn modelId="{6642D08D-F14E-4DE7-A074-2CAA1746748A}" srcId="{DA9DEBC9-2954-469D-AC8F-FBF236B71D66}" destId="{E261381C-A093-49BE-9CE9-301EFD1D24D5}" srcOrd="7" destOrd="0" parTransId="{6851976F-FF15-45E7-BADA-06AC6B7EE372}" sibTransId="{77676B7A-0DB1-4F30-AE33-29C42C5A5A79}"/>
    <dgm:cxn modelId="{69E99138-FA7C-4252-AD23-BA61A4C8C819}" type="presOf" srcId="{CD32330D-D312-481A-A4B1-103EB64C37C5}" destId="{40D5D49B-9109-4451-A01B-B5BA5E0C73EB}" srcOrd="1" destOrd="0" presId="urn:microsoft.com/office/officeart/2005/8/layout/list1"/>
    <dgm:cxn modelId="{CF10D0EF-80FA-4C8A-BD3D-3E49E8CE68B0}" srcId="{DA9DEBC9-2954-469D-AC8F-FBF236B71D66}" destId="{66015688-E02A-4A85-A535-74B5A6608B05}" srcOrd="9" destOrd="0" parTransId="{0C085110-204E-4D4C-9A05-1F0EDEE5BD5D}" sibTransId="{3FB55046-D7F4-491C-889C-32C5319220A4}"/>
    <dgm:cxn modelId="{92EF66B7-BE69-49CD-8961-6CA6C090E257}" type="presOf" srcId="{CD32330D-D312-481A-A4B1-103EB64C37C5}" destId="{9976364F-3794-4D02-B144-D01739AEE154}" srcOrd="0" destOrd="0" presId="urn:microsoft.com/office/officeart/2005/8/layout/list1"/>
    <dgm:cxn modelId="{0FD6E413-6485-4E52-B6C6-5AD226FFB6A9}" type="presOf" srcId="{3C55135F-8665-4AFA-BF44-E4192CEEA66C}" destId="{FF5BF4E8-EAA0-484E-8E2C-85B106BB567D}" srcOrd="1" destOrd="0" presId="urn:microsoft.com/office/officeart/2005/8/layout/list1"/>
    <dgm:cxn modelId="{3E35441B-2768-436E-B215-1AE37F638812}" srcId="{DA9DEBC9-2954-469D-AC8F-FBF236B71D66}" destId="{3C55135F-8665-4AFA-BF44-E4192CEEA66C}" srcOrd="8" destOrd="0" parTransId="{073B61FE-657C-4F39-B1F0-425419728676}" sibTransId="{F85C07A7-CD1D-4EF8-8DC2-23119C5FD3FD}"/>
    <dgm:cxn modelId="{CD20D317-EE72-4634-8A29-3609F40113EE}" type="presOf" srcId="{E261381C-A093-49BE-9CE9-301EFD1D24D5}" destId="{E3527E13-34CE-4B54-AC5E-F436AC2F0CB4}" srcOrd="0" destOrd="0" presId="urn:microsoft.com/office/officeart/2005/8/layout/list1"/>
    <dgm:cxn modelId="{01AFEF57-2447-4081-89C5-181F92ADCEC5}" srcId="{DA9DEBC9-2954-469D-AC8F-FBF236B71D66}" destId="{3AF7BF89-DA5E-4C78-992F-06FBAA10174F}" srcOrd="6" destOrd="0" parTransId="{E05343B5-B354-4672-8837-030FF0664D26}" sibTransId="{92C83037-2A45-43D4-858B-76955ABE54B3}"/>
    <dgm:cxn modelId="{0554F217-5BDA-41C0-BE18-743677028063}" type="presOf" srcId="{54409C70-B577-4817-851B-AF2775A3281F}" destId="{D655AE98-BAD9-4716-9E37-4F4BB3491EFB}" srcOrd="0" destOrd="0" presId="urn:microsoft.com/office/officeart/2005/8/layout/list1"/>
    <dgm:cxn modelId="{47A0D67E-E506-4831-9D7F-F029D5808275}" type="presOf" srcId="{89B34CCE-EFD0-4F6D-9A9A-DD89BC9FD5EA}" destId="{A1A2EBF2-175B-4B0F-83AF-6A253C5B7407}" srcOrd="0" destOrd="0" presId="urn:microsoft.com/office/officeart/2005/8/layout/list1"/>
    <dgm:cxn modelId="{AF38D8BF-BB49-44E3-B284-4835EB9CD16A}" type="presOf" srcId="{8F248BEC-B85C-4F0C-AE53-9469B6DBD0D0}" destId="{FFC9E93B-E455-4AE8-BE6B-62A03C6AA0E6}" srcOrd="0" destOrd="0" presId="urn:microsoft.com/office/officeart/2005/8/layout/list1"/>
    <dgm:cxn modelId="{D6C00043-A877-4BE0-95FA-7573AD03A52C}" type="presOf" srcId="{E261381C-A093-49BE-9CE9-301EFD1D24D5}" destId="{29832E0F-9982-4707-B18D-C4BCC8289EE1}" srcOrd="1" destOrd="0" presId="urn:microsoft.com/office/officeart/2005/8/layout/list1"/>
    <dgm:cxn modelId="{F3EDBF6C-AA5C-4FD2-8447-565A6FF08B6B}" type="presOf" srcId="{54409C70-B577-4817-851B-AF2775A3281F}" destId="{9938C51F-49F0-46C6-83F7-619564F67F38}" srcOrd="1" destOrd="0" presId="urn:microsoft.com/office/officeart/2005/8/layout/list1"/>
    <dgm:cxn modelId="{4A4BEB35-3B58-41CC-B218-059188CFCA20}" type="presOf" srcId="{0A79FCF7-9205-48BC-9A2F-46D25A720963}" destId="{2070BAB3-CD70-4243-A931-D115145F2FC4}" srcOrd="1" destOrd="0" presId="urn:microsoft.com/office/officeart/2005/8/layout/list1"/>
    <dgm:cxn modelId="{8A1CB4B9-4D6A-4F92-B705-5ECCD5452FB7}" type="presOf" srcId="{3C55135F-8665-4AFA-BF44-E4192CEEA66C}" destId="{700FD399-8696-414F-B512-C872156998F0}" srcOrd="0" destOrd="0" presId="urn:microsoft.com/office/officeart/2005/8/layout/list1"/>
    <dgm:cxn modelId="{B1722D70-FC0A-47B3-987C-FCF3032E5734}" type="presOf" srcId="{4CDC93B9-F1FA-46E4-9891-168D88EF129F}" destId="{21301505-EA1F-4B00-9FCC-E4DB0323BD43}" srcOrd="1" destOrd="0" presId="urn:microsoft.com/office/officeart/2005/8/layout/list1"/>
    <dgm:cxn modelId="{6A214EF3-72AF-4DA6-B11E-F31AF43E2BA9}" type="presOf" srcId="{89B34CCE-EFD0-4F6D-9A9A-DD89BC9FD5EA}" destId="{530A8929-FEA3-4C0E-8205-670162A8EB67}" srcOrd="1" destOrd="0" presId="urn:microsoft.com/office/officeart/2005/8/layout/list1"/>
    <dgm:cxn modelId="{BA171222-2D74-41B3-9D09-423CDF839CD2}" srcId="{DA9DEBC9-2954-469D-AC8F-FBF236B71D66}" destId="{54409C70-B577-4817-851B-AF2775A3281F}" srcOrd="2" destOrd="0" parTransId="{D40ED7B5-924C-422B-AD66-348416DA5437}" sibTransId="{1E256E6A-2E93-44F5-91EC-7FE2B8B6068C}"/>
    <dgm:cxn modelId="{F802AE7E-C8E2-4761-A694-EFAAE81C8E74}" type="presOf" srcId="{DA9DEBC9-2954-469D-AC8F-FBF236B71D66}" destId="{6352CE08-FC61-40F4-B16E-1128A237D471}" srcOrd="0" destOrd="0" presId="urn:microsoft.com/office/officeart/2005/8/layout/list1"/>
    <dgm:cxn modelId="{94DC91B4-ED69-4740-AED9-8FB0B95A72D4}" srcId="{DA9DEBC9-2954-469D-AC8F-FBF236B71D66}" destId="{89B34CCE-EFD0-4F6D-9A9A-DD89BC9FD5EA}" srcOrd="4" destOrd="0" parTransId="{0CF9CC8E-BD37-4672-A8D6-8CACEADDBBCD}" sibTransId="{36898C96-CCE8-47BA-A77C-A7C8F7DBE0E2}"/>
    <dgm:cxn modelId="{8A1BF76E-E078-4403-AC11-50A063537D04}" type="presOf" srcId="{66015688-E02A-4A85-A535-74B5A6608B05}" destId="{6F853B8F-20C8-4551-AC48-42A22597501A}" srcOrd="1" destOrd="0" presId="urn:microsoft.com/office/officeart/2005/8/layout/list1"/>
    <dgm:cxn modelId="{5DDD929A-4D8B-43B4-B8A9-EAD9BC11C310}" type="presOf" srcId="{3AF7BF89-DA5E-4C78-992F-06FBAA10174F}" destId="{F4B79388-B0F1-426F-8146-96851269F0CB}" srcOrd="1" destOrd="0" presId="urn:microsoft.com/office/officeart/2005/8/layout/list1"/>
    <dgm:cxn modelId="{42A9C7DD-F94A-43D2-BA8B-020ACC0608AE}" srcId="{DA9DEBC9-2954-469D-AC8F-FBF236B71D66}" destId="{9FA4B01D-0980-4991-BF86-13CE9004E058}" srcOrd="3" destOrd="0" parTransId="{A1D85B7C-AC65-4597-BC41-083B8A99106D}" sibTransId="{FD5F6BD2-F482-4E28-8632-4F12B35C18B3}"/>
    <dgm:cxn modelId="{4ED72EEE-2CB3-4731-8CD6-6182CC043546}" type="presOf" srcId="{9FA4B01D-0980-4991-BF86-13CE9004E058}" destId="{749CAB4A-525E-4A3D-ADE8-4FD2F5D05AA8}" srcOrd="0" destOrd="0" presId="urn:microsoft.com/office/officeart/2005/8/layout/list1"/>
    <dgm:cxn modelId="{DD8A3A3F-7644-4352-BFD6-EBE377DDA533}" type="presOf" srcId="{66015688-E02A-4A85-A535-74B5A6608B05}" destId="{33AA1486-4A14-4F65-877D-74FBFE6687A1}" srcOrd="0" destOrd="0" presId="urn:microsoft.com/office/officeart/2005/8/layout/list1"/>
    <dgm:cxn modelId="{C70C4050-67DB-4C01-A418-A42F41C458D6}" type="presOf" srcId="{0A79FCF7-9205-48BC-9A2F-46D25A720963}" destId="{2EC305AA-6C65-4EE9-9E7F-EA8253E0C7A3}" srcOrd="0" destOrd="0" presId="urn:microsoft.com/office/officeart/2005/8/layout/list1"/>
    <dgm:cxn modelId="{E7D9D43D-1741-4122-9AFB-B98A59347A26}" type="presOf" srcId="{8F248BEC-B85C-4F0C-AE53-9469B6DBD0D0}" destId="{44405D44-6DAA-4FB8-89B3-D8AF569F744D}" srcOrd="1" destOrd="0" presId="urn:microsoft.com/office/officeart/2005/8/layout/list1"/>
    <dgm:cxn modelId="{B606D0AC-C0EB-4558-B113-26224F79BA6C}" srcId="{DA9DEBC9-2954-469D-AC8F-FBF236B71D66}" destId="{8F248BEC-B85C-4F0C-AE53-9469B6DBD0D0}" srcOrd="5" destOrd="0" parTransId="{F953B9FF-EC8F-4195-944A-A2362BBAABE2}" sibTransId="{6D1B761B-612C-4410-81C2-45B62F14B340}"/>
    <dgm:cxn modelId="{3875F062-7D17-4104-B552-064FD80FFB59}" srcId="{DA9DEBC9-2954-469D-AC8F-FBF236B71D66}" destId="{CD32330D-D312-481A-A4B1-103EB64C37C5}" srcOrd="10" destOrd="0" parTransId="{F0324C60-974E-48B4-BBD3-25F5AA51CB77}" sibTransId="{1FABDAFB-38CA-46E4-A1FF-4DC9BDA031C6}"/>
    <dgm:cxn modelId="{EE51C622-2B59-4510-A871-BFFC304809B3}" type="presParOf" srcId="{6352CE08-FC61-40F4-B16E-1128A237D471}" destId="{B25E6993-091C-4845-9D86-E92DC47F2097}" srcOrd="0" destOrd="0" presId="urn:microsoft.com/office/officeart/2005/8/layout/list1"/>
    <dgm:cxn modelId="{AA4C593A-C325-4436-A631-12EB09C56F92}" type="presParOf" srcId="{B25E6993-091C-4845-9D86-E92DC47F2097}" destId="{05429986-D1BB-4273-9198-7CD5FDC3835F}" srcOrd="0" destOrd="0" presId="urn:microsoft.com/office/officeart/2005/8/layout/list1"/>
    <dgm:cxn modelId="{2BB266F9-0A4C-4139-8720-544B92B67A45}" type="presParOf" srcId="{B25E6993-091C-4845-9D86-E92DC47F2097}" destId="{21301505-EA1F-4B00-9FCC-E4DB0323BD43}" srcOrd="1" destOrd="0" presId="urn:microsoft.com/office/officeart/2005/8/layout/list1"/>
    <dgm:cxn modelId="{3F591D25-C430-43E1-8815-F47E2250C110}" type="presParOf" srcId="{6352CE08-FC61-40F4-B16E-1128A237D471}" destId="{668CAE6D-CC39-4A08-9BB2-5FD5297024FD}" srcOrd="1" destOrd="0" presId="urn:microsoft.com/office/officeart/2005/8/layout/list1"/>
    <dgm:cxn modelId="{910E2C58-F3F2-47B5-92FB-D1A46F3D5F3D}" type="presParOf" srcId="{6352CE08-FC61-40F4-B16E-1128A237D471}" destId="{48CE6985-9649-42A5-A836-BBF35214B49F}" srcOrd="2" destOrd="0" presId="urn:microsoft.com/office/officeart/2005/8/layout/list1"/>
    <dgm:cxn modelId="{D39628D3-DF6A-4A04-A0DF-E53FC3D944DF}" type="presParOf" srcId="{6352CE08-FC61-40F4-B16E-1128A237D471}" destId="{AE3A044C-2FA2-4B8B-979B-1711FB66EBDC}" srcOrd="3" destOrd="0" presId="urn:microsoft.com/office/officeart/2005/8/layout/list1"/>
    <dgm:cxn modelId="{BEBAE1F5-CB67-46D3-A530-13759213619E}" type="presParOf" srcId="{6352CE08-FC61-40F4-B16E-1128A237D471}" destId="{86082AC5-3E2E-4C78-A383-261FF9DA7B36}" srcOrd="4" destOrd="0" presId="urn:microsoft.com/office/officeart/2005/8/layout/list1"/>
    <dgm:cxn modelId="{8F9C183B-A29E-471D-ACC5-0C3A839039D1}" type="presParOf" srcId="{86082AC5-3E2E-4C78-A383-261FF9DA7B36}" destId="{2EC305AA-6C65-4EE9-9E7F-EA8253E0C7A3}" srcOrd="0" destOrd="0" presId="urn:microsoft.com/office/officeart/2005/8/layout/list1"/>
    <dgm:cxn modelId="{FFC9BCD6-4069-4F1B-A6C6-7114B8155FC6}" type="presParOf" srcId="{86082AC5-3E2E-4C78-A383-261FF9DA7B36}" destId="{2070BAB3-CD70-4243-A931-D115145F2FC4}" srcOrd="1" destOrd="0" presId="urn:microsoft.com/office/officeart/2005/8/layout/list1"/>
    <dgm:cxn modelId="{E8BFC7D2-D543-459F-8974-60E353B01012}" type="presParOf" srcId="{6352CE08-FC61-40F4-B16E-1128A237D471}" destId="{E1F41639-52B7-4CBB-8454-7F848BA6A201}" srcOrd="5" destOrd="0" presId="urn:microsoft.com/office/officeart/2005/8/layout/list1"/>
    <dgm:cxn modelId="{59E89273-DCB7-4473-B92A-8EC6B26FC20E}" type="presParOf" srcId="{6352CE08-FC61-40F4-B16E-1128A237D471}" destId="{4A0DEBA1-EEB6-4D02-9057-51790B37FBC5}" srcOrd="6" destOrd="0" presId="urn:microsoft.com/office/officeart/2005/8/layout/list1"/>
    <dgm:cxn modelId="{66C03041-8350-4072-B614-3F8F328754F7}" type="presParOf" srcId="{6352CE08-FC61-40F4-B16E-1128A237D471}" destId="{02019607-3FDC-445A-B448-D21EE0A39AE4}" srcOrd="7" destOrd="0" presId="urn:microsoft.com/office/officeart/2005/8/layout/list1"/>
    <dgm:cxn modelId="{232C781B-201C-4B4D-862E-E42E097B6EFF}" type="presParOf" srcId="{6352CE08-FC61-40F4-B16E-1128A237D471}" destId="{AF810480-A838-466D-9E40-00F96B0B380D}" srcOrd="8" destOrd="0" presId="urn:microsoft.com/office/officeart/2005/8/layout/list1"/>
    <dgm:cxn modelId="{603FCDFE-06B4-4B86-944D-21E3FFBD8072}" type="presParOf" srcId="{AF810480-A838-466D-9E40-00F96B0B380D}" destId="{D655AE98-BAD9-4716-9E37-4F4BB3491EFB}" srcOrd="0" destOrd="0" presId="urn:microsoft.com/office/officeart/2005/8/layout/list1"/>
    <dgm:cxn modelId="{2788229C-6D1A-4C2B-9605-0CED9F80E028}" type="presParOf" srcId="{AF810480-A838-466D-9E40-00F96B0B380D}" destId="{9938C51F-49F0-46C6-83F7-619564F67F38}" srcOrd="1" destOrd="0" presId="urn:microsoft.com/office/officeart/2005/8/layout/list1"/>
    <dgm:cxn modelId="{E9803338-7CC1-4F79-BE53-4B9DF3A355E9}" type="presParOf" srcId="{6352CE08-FC61-40F4-B16E-1128A237D471}" destId="{DF67E6E2-2F21-4C25-B351-B120CE3035B9}" srcOrd="9" destOrd="0" presId="urn:microsoft.com/office/officeart/2005/8/layout/list1"/>
    <dgm:cxn modelId="{7B3EC790-DDC3-4F9B-A584-B1EE6B7CDA41}" type="presParOf" srcId="{6352CE08-FC61-40F4-B16E-1128A237D471}" destId="{BF9A3F3F-A68A-438E-9096-7986CF18C90F}" srcOrd="10" destOrd="0" presId="urn:microsoft.com/office/officeart/2005/8/layout/list1"/>
    <dgm:cxn modelId="{C8683ABE-A755-409D-AFFD-369E0A6506E8}" type="presParOf" srcId="{6352CE08-FC61-40F4-B16E-1128A237D471}" destId="{5A87A1CE-6587-41EE-9521-C478F74B4FB5}" srcOrd="11" destOrd="0" presId="urn:microsoft.com/office/officeart/2005/8/layout/list1"/>
    <dgm:cxn modelId="{FD63A908-653B-4394-BE30-2521E8854EA4}" type="presParOf" srcId="{6352CE08-FC61-40F4-B16E-1128A237D471}" destId="{D5F4C393-07E3-4CA3-805A-575B6F7CD003}" srcOrd="12" destOrd="0" presId="urn:microsoft.com/office/officeart/2005/8/layout/list1"/>
    <dgm:cxn modelId="{C775276B-0351-42D6-AFBF-AC49F664806C}" type="presParOf" srcId="{D5F4C393-07E3-4CA3-805A-575B6F7CD003}" destId="{749CAB4A-525E-4A3D-ADE8-4FD2F5D05AA8}" srcOrd="0" destOrd="0" presId="urn:microsoft.com/office/officeart/2005/8/layout/list1"/>
    <dgm:cxn modelId="{624822F0-6EC0-4DB4-8EB1-4909F1F73C68}" type="presParOf" srcId="{D5F4C393-07E3-4CA3-805A-575B6F7CD003}" destId="{45489B2B-1178-4B50-B47E-E2525A373A51}" srcOrd="1" destOrd="0" presId="urn:microsoft.com/office/officeart/2005/8/layout/list1"/>
    <dgm:cxn modelId="{9E3E535E-C281-4A9D-9845-81D264BFCB07}" type="presParOf" srcId="{6352CE08-FC61-40F4-B16E-1128A237D471}" destId="{58B0C313-653B-44FF-A437-8180A96B8417}" srcOrd="13" destOrd="0" presId="urn:microsoft.com/office/officeart/2005/8/layout/list1"/>
    <dgm:cxn modelId="{0D7B7AFE-27CF-4DB0-B5CC-715850D894AF}" type="presParOf" srcId="{6352CE08-FC61-40F4-B16E-1128A237D471}" destId="{B34993A9-8DF0-4BA2-ACC6-114D0C7F0DD7}" srcOrd="14" destOrd="0" presId="urn:microsoft.com/office/officeart/2005/8/layout/list1"/>
    <dgm:cxn modelId="{9BDA67AD-DFAE-4805-9E02-57264398FDA0}" type="presParOf" srcId="{6352CE08-FC61-40F4-B16E-1128A237D471}" destId="{255004FF-461A-4E23-9A80-5DC9B97685C2}" srcOrd="15" destOrd="0" presId="urn:microsoft.com/office/officeart/2005/8/layout/list1"/>
    <dgm:cxn modelId="{6BA1BA36-B6E8-4F60-B015-E55CE19F8CAC}" type="presParOf" srcId="{6352CE08-FC61-40F4-B16E-1128A237D471}" destId="{DD842296-D856-4F7A-B3F8-6F964A5AC508}" srcOrd="16" destOrd="0" presId="urn:microsoft.com/office/officeart/2005/8/layout/list1"/>
    <dgm:cxn modelId="{1F071F80-50A8-4E54-96D0-9369684D9C46}" type="presParOf" srcId="{DD842296-D856-4F7A-B3F8-6F964A5AC508}" destId="{A1A2EBF2-175B-4B0F-83AF-6A253C5B7407}" srcOrd="0" destOrd="0" presId="urn:microsoft.com/office/officeart/2005/8/layout/list1"/>
    <dgm:cxn modelId="{AC7ACF37-BFAF-45D9-B1D7-FBF7F589AE1A}" type="presParOf" srcId="{DD842296-D856-4F7A-B3F8-6F964A5AC508}" destId="{530A8929-FEA3-4C0E-8205-670162A8EB67}" srcOrd="1" destOrd="0" presId="urn:microsoft.com/office/officeart/2005/8/layout/list1"/>
    <dgm:cxn modelId="{8B1AEF61-C1CE-4F54-9424-9FD01C6E2542}" type="presParOf" srcId="{6352CE08-FC61-40F4-B16E-1128A237D471}" destId="{DE28E689-34C7-4483-8D2F-FD067BBCB67C}" srcOrd="17" destOrd="0" presId="urn:microsoft.com/office/officeart/2005/8/layout/list1"/>
    <dgm:cxn modelId="{7DAD76D2-FB76-4FCC-B3CB-B25435765AC3}" type="presParOf" srcId="{6352CE08-FC61-40F4-B16E-1128A237D471}" destId="{C6002FA3-F62B-40C6-9A87-B2C93E572F8B}" srcOrd="18" destOrd="0" presId="urn:microsoft.com/office/officeart/2005/8/layout/list1"/>
    <dgm:cxn modelId="{A510329E-063D-4448-B969-0A49BE2AD0A9}" type="presParOf" srcId="{6352CE08-FC61-40F4-B16E-1128A237D471}" destId="{F7CF48FC-C981-46DB-B446-037B922EE1A5}" srcOrd="19" destOrd="0" presId="urn:microsoft.com/office/officeart/2005/8/layout/list1"/>
    <dgm:cxn modelId="{A25B84E7-8B66-4EB3-B663-73BB0FE6DC28}" type="presParOf" srcId="{6352CE08-FC61-40F4-B16E-1128A237D471}" destId="{41E8E649-9D62-416A-A32B-D827D7518807}" srcOrd="20" destOrd="0" presId="urn:microsoft.com/office/officeart/2005/8/layout/list1"/>
    <dgm:cxn modelId="{0D730DA7-34DA-44DE-8A4A-2EAB725310EA}" type="presParOf" srcId="{41E8E649-9D62-416A-A32B-D827D7518807}" destId="{FFC9E93B-E455-4AE8-BE6B-62A03C6AA0E6}" srcOrd="0" destOrd="0" presId="urn:microsoft.com/office/officeart/2005/8/layout/list1"/>
    <dgm:cxn modelId="{F633C56F-87E7-4F43-94D7-DF5140B51C34}" type="presParOf" srcId="{41E8E649-9D62-416A-A32B-D827D7518807}" destId="{44405D44-6DAA-4FB8-89B3-D8AF569F744D}" srcOrd="1" destOrd="0" presId="urn:microsoft.com/office/officeart/2005/8/layout/list1"/>
    <dgm:cxn modelId="{E0171896-0AA9-4BC9-AC5E-3E9EBAF2324E}" type="presParOf" srcId="{6352CE08-FC61-40F4-B16E-1128A237D471}" destId="{44C07839-3CDB-4B86-B4AA-4E4CB4C78E73}" srcOrd="21" destOrd="0" presId="urn:microsoft.com/office/officeart/2005/8/layout/list1"/>
    <dgm:cxn modelId="{D07B568A-DCC5-4332-A9AB-CCC37AEF27F1}" type="presParOf" srcId="{6352CE08-FC61-40F4-B16E-1128A237D471}" destId="{63C816C5-5FF7-4DB8-B158-2D0BA17386A9}" srcOrd="22" destOrd="0" presId="urn:microsoft.com/office/officeart/2005/8/layout/list1"/>
    <dgm:cxn modelId="{E2A003E3-0470-46E1-A2E9-8B90D6F65098}" type="presParOf" srcId="{6352CE08-FC61-40F4-B16E-1128A237D471}" destId="{7CBAC9A1-14CA-4540-9C14-8B16D9CA4375}" srcOrd="23" destOrd="0" presId="urn:microsoft.com/office/officeart/2005/8/layout/list1"/>
    <dgm:cxn modelId="{F9ECF6D6-AB27-4306-A4E5-47E9BAF97A23}" type="presParOf" srcId="{6352CE08-FC61-40F4-B16E-1128A237D471}" destId="{59C1AC4B-C46E-470B-B2D2-5A5CC6C3514F}" srcOrd="24" destOrd="0" presId="urn:microsoft.com/office/officeart/2005/8/layout/list1"/>
    <dgm:cxn modelId="{57C85134-CEF8-42DE-80A1-5305523991F9}" type="presParOf" srcId="{59C1AC4B-C46E-470B-B2D2-5A5CC6C3514F}" destId="{878DD873-D1E2-4415-997D-DEE91DF8DDBC}" srcOrd="0" destOrd="0" presId="urn:microsoft.com/office/officeart/2005/8/layout/list1"/>
    <dgm:cxn modelId="{D1D71261-4CCA-4EC8-8DBA-3924F92A6909}" type="presParOf" srcId="{59C1AC4B-C46E-470B-B2D2-5A5CC6C3514F}" destId="{F4B79388-B0F1-426F-8146-96851269F0CB}" srcOrd="1" destOrd="0" presId="urn:microsoft.com/office/officeart/2005/8/layout/list1"/>
    <dgm:cxn modelId="{73A6E2D7-D805-4D48-844F-A3D45F57C4B6}" type="presParOf" srcId="{6352CE08-FC61-40F4-B16E-1128A237D471}" destId="{8002E702-1C0E-4E9F-A143-F44FC788FE5C}" srcOrd="25" destOrd="0" presId="urn:microsoft.com/office/officeart/2005/8/layout/list1"/>
    <dgm:cxn modelId="{EBCDC259-C69A-4613-89B3-4A8D3E3D74FA}" type="presParOf" srcId="{6352CE08-FC61-40F4-B16E-1128A237D471}" destId="{28B8774C-5825-42CD-AC12-DE752AD5D2D7}" srcOrd="26" destOrd="0" presId="urn:microsoft.com/office/officeart/2005/8/layout/list1"/>
    <dgm:cxn modelId="{42B9B570-61B9-47CA-A2C8-44E7B73BBEF4}" type="presParOf" srcId="{6352CE08-FC61-40F4-B16E-1128A237D471}" destId="{4D95FB06-5D87-4E6D-98AD-9C73BED87A03}" srcOrd="27" destOrd="0" presId="urn:microsoft.com/office/officeart/2005/8/layout/list1"/>
    <dgm:cxn modelId="{DE4F0AE9-C126-4C64-940D-DD4115810AC4}" type="presParOf" srcId="{6352CE08-FC61-40F4-B16E-1128A237D471}" destId="{E1A9A6EA-E86D-4F29-A628-4013BD594ABD}" srcOrd="28" destOrd="0" presId="urn:microsoft.com/office/officeart/2005/8/layout/list1"/>
    <dgm:cxn modelId="{3961772D-53CE-433F-B612-DAAAA6EF5D5E}" type="presParOf" srcId="{E1A9A6EA-E86D-4F29-A628-4013BD594ABD}" destId="{E3527E13-34CE-4B54-AC5E-F436AC2F0CB4}" srcOrd="0" destOrd="0" presId="urn:microsoft.com/office/officeart/2005/8/layout/list1"/>
    <dgm:cxn modelId="{ECC805C3-6920-46F6-B4B2-89D995C71F53}" type="presParOf" srcId="{E1A9A6EA-E86D-4F29-A628-4013BD594ABD}" destId="{29832E0F-9982-4707-B18D-C4BCC8289EE1}" srcOrd="1" destOrd="0" presId="urn:microsoft.com/office/officeart/2005/8/layout/list1"/>
    <dgm:cxn modelId="{ECCE284A-1261-4676-9294-FDB7B6346BE3}" type="presParOf" srcId="{6352CE08-FC61-40F4-B16E-1128A237D471}" destId="{A0EF7D09-9672-4FF7-99A6-7AD3812FE48C}" srcOrd="29" destOrd="0" presId="urn:microsoft.com/office/officeart/2005/8/layout/list1"/>
    <dgm:cxn modelId="{4BB0702D-EE5C-416F-8908-11980AEF0602}" type="presParOf" srcId="{6352CE08-FC61-40F4-B16E-1128A237D471}" destId="{9487AF8B-379B-4DC9-8EE6-9BB130008B56}" srcOrd="30" destOrd="0" presId="urn:microsoft.com/office/officeart/2005/8/layout/list1"/>
    <dgm:cxn modelId="{80502658-FBF7-49E4-B9D3-EA11F58F2BDC}" type="presParOf" srcId="{6352CE08-FC61-40F4-B16E-1128A237D471}" destId="{C56FD884-8ACE-4E3B-8E8F-1120395F3C5A}" srcOrd="31" destOrd="0" presId="urn:microsoft.com/office/officeart/2005/8/layout/list1"/>
    <dgm:cxn modelId="{40EC707E-6C46-4D34-9173-05B652D5C3B4}" type="presParOf" srcId="{6352CE08-FC61-40F4-B16E-1128A237D471}" destId="{29182CFD-BD45-4647-9964-08DD3BEF6538}" srcOrd="32" destOrd="0" presId="urn:microsoft.com/office/officeart/2005/8/layout/list1"/>
    <dgm:cxn modelId="{35EFACC9-CD50-45CF-8F83-4E0446290D32}" type="presParOf" srcId="{29182CFD-BD45-4647-9964-08DD3BEF6538}" destId="{700FD399-8696-414F-B512-C872156998F0}" srcOrd="0" destOrd="0" presId="urn:microsoft.com/office/officeart/2005/8/layout/list1"/>
    <dgm:cxn modelId="{FBCC1217-EC66-40F1-9A2D-86303B3FC5E1}" type="presParOf" srcId="{29182CFD-BD45-4647-9964-08DD3BEF6538}" destId="{FF5BF4E8-EAA0-484E-8E2C-85B106BB567D}" srcOrd="1" destOrd="0" presId="urn:microsoft.com/office/officeart/2005/8/layout/list1"/>
    <dgm:cxn modelId="{4BCB8D5C-CDA6-4A84-8B3F-6058B2BFC08A}" type="presParOf" srcId="{6352CE08-FC61-40F4-B16E-1128A237D471}" destId="{F4D245E2-F90E-4A8D-9B06-BD4B8375D7ED}" srcOrd="33" destOrd="0" presId="urn:microsoft.com/office/officeart/2005/8/layout/list1"/>
    <dgm:cxn modelId="{826E0074-FEB4-4FB2-9D85-CF4DAF9EDF57}" type="presParOf" srcId="{6352CE08-FC61-40F4-B16E-1128A237D471}" destId="{40C6B7F6-339C-4BD2-960C-E73FBB5639A7}" srcOrd="34" destOrd="0" presId="urn:microsoft.com/office/officeart/2005/8/layout/list1"/>
    <dgm:cxn modelId="{DFAE7F58-BC46-4819-BB4F-4BEB8136674A}" type="presParOf" srcId="{6352CE08-FC61-40F4-B16E-1128A237D471}" destId="{7D2BAAA4-C449-4628-9D94-1C441E4D9731}" srcOrd="35" destOrd="0" presId="urn:microsoft.com/office/officeart/2005/8/layout/list1"/>
    <dgm:cxn modelId="{A1AA020A-85FE-4F97-B485-89FBD697DA25}" type="presParOf" srcId="{6352CE08-FC61-40F4-B16E-1128A237D471}" destId="{85AB8CB6-4837-489D-9FA7-E176E5E83D91}" srcOrd="36" destOrd="0" presId="urn:microsoft.com/office/officeart/2005/8/layout/list1"/>
    <dgm:cxn modelId="{24CC03A4-E1FA-4AD1-9046-7A52DE9A97C8}" type="presParOf" srcId="{85AB8CB6-4837-489D-9FA7-E176E5E83D91}" destId="{33AA1486-4A14-4F65-877D-74FBFE6687A1}" srcOrd="0" destOrd="0" presId="urn:microsoft.com/office/officeart/2005/8/layout/list1"/>
    <dgm:cxn modelId="{40584C92-CCE2-47DF-867F-C41BEFD751D0}" type="presParOf" srcId="{85AB8CB6-4837-489D-9FA7-E176E5E83D91}" destId="{6F853B8F-20C8-4551-AC48-42A22597501A}" srcOrd="1" destOrd="0" presId="urn:microsoft.com/office/officeart/2005/8/layout/list1"/>
    <dgm:cxn modelId="{E08482BC-9B5A-46FC-A52A-E077F2E350F7}" type="presParOf" srcId="{6352CE08-FC61-40F4-B16E-1128A237D471}" destId="{E8849F29-F214-4FA5-8598-0DAD689C743E}" srcOrd="37" destOrd="0" presId="urn:microsoft.com/office/officeart/2005/8/layout/list1"/>
    <dgm:cxn modelId="{BE850B5E-92DA-4E24-B805-328A50586E7A}" type="presParOf" srcId="{6352CE08-FC61-40F4-B16E-1128A237D471}" destId="{04D4262F-C61F-4379-8B16-0F79B8004E9F}" srcOrd="38" destOrd="0" presId="urn:microsoft.com/office/officeart/2005/8/layout/list1"/>
    <dgm:cxn modelId="{12DBF51D-31B7-4EDC-9731-FD63AE6ABE54}" type="presParOf" srcId="{6352CE08-FC61-40F4-B16E-1128A237D471}" destId="{15EE4DF1-D910-452F-9EFD-A91F1C120322}" srcOrd="39" destOrd="0" presId="urn:microsoft.com/office/officeart/2005/8/layout/list1"/>
    <dgm:cxn modelId="{59377D01-7422-4AA5-9D21-AA91C848966E}" type="presParOf" srcId="{6352CE08-FC61-40F4-B16E-1128A237D471}" destId="{E4565A11-36B8-4C81-8ADC-AE7FC416609C}" srcOrd="40" destOrd="0" presId="urn:microsoft.com/office/officeart/2005/8/layout/list1"/>
    <dgm:cxn modelId="{7B897B30-F685-4F02-A2B4-5DE7854AAF17}" type="presParOf" srcId="{E4565A11-36B8-4C81-8ADC-AE7FC416609C}" destId="{9976364F-3794-4D02-B144-D01739AEE154}" srcOrd="0" destOrd="0" presId="urn:microsoft.com/office/officeart/2005/8/layout/list1"/>
    <dgm:cxn modelId="{83369D4B-414B-4D8C-A892-1376233FCB73}" type="presParOf" srcId="{E4565A11-36B8-4C81-8ADC-AE7FC416609C}" destId="{40D5D49B-9109-4451-A01B-B5BA5E0C73EB}" srcOrd="1" destOrd="0" presId="urn:microsoft.com/office/officeart/2005/8/layout/list1"/>
    <dgm:cxn modelId="{536C0622-DC67-43EC-902B-55DED413427F}" type="presParOf" srcId="{6352CE08-FC61-40F4-B16E-1128A237D471}" destId="{10BA6EF7-BA06-4011-8746-89D7844663AA}" srcOrd="41" destOrd="0" presId="urn:microsoft.com/office/officeart/2005/8/layout/list1"/>
    <dgm:cxn modelId="{456E99CD-7F1B-4B4C-9FDF-0712976B8E17}" type="presParOf" srcId="{6352CE08-FC61-40F4-B16E-1128A237D471}" destId="{17503171-9647-46A9-A58C-465730DF98FD}" srcOrd="4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CE6985-9649-42A5-A836-BBF35214B49F}">
      <dsp:nvSpPr>
        <dsp:cNvPr id="0" name=""/>
        <dsp:cNvSpPr/>
      </dsp:nvSpPr>
      <dsp:spPr>
        <a:xfrm>
          <a:off x="0" y="13341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301505-EA1F-4B00-9FCC-E4DB0323BD43}">
      <dsp:nvSpPr>
        <dsp:cNvPr id="0" name=""/>
        <dsp:cNvSpPr/>
      </dsp:nvSpPr>
      <dsp:spPr>
        <a:xfrm>
          <a:off x="161852" y="2932"/>
          <a:ext cx="464699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一、概述</a:t>
          </a:r>
        </a:p>
      </dsp:txBody>
      <dsp:txXfrm>
        <a:off x="171939" y="13019"/>
        <a:ext cx="4626823" cy="186466"/>
      </dsp:txXfrm>
    </dsp:sp>
    <dsp:sp modelId="{4A0DEBA1-EEB6-4D02-9057-51790B37FBC5}">
      <dsp:nvSpPr>
        <dsp:cNvPr id="0" name=""/>
        <dsp:cNvSpPr/>
      </dsp:nvSpPr>
      <dsp:spPr>
        <a:xfrm>
          <a:off x="0" y="45093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70BAB3-CD70-4243-A931-D115145F2FC4}">
      <dsp:nvSpPr>
        <dsp:cNvPr id="0" name=""/>
        <dsp:cNvSpPr/>
      </dsp:nvSpPr>
      <dsp:spPr>
        <a:xfrm>
          <a:off x="161852" y="320452"/>
          <a:ext cx="4639619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二、</a:t>
          </a:r>
          <a:r>
            <a:rPr lang="zh-CN" sz="1200" kern="1200"/>
            <a:t>组织领导和制度建设情况</a:t>
          </a:r>
          <a:endParaRPr lang="zh-CN" altLang="en-US" sz="1200" kern="1200"/>
        </a:p>
      </dsp:txBody>
      <dsp:txXfrm>
        <a:off x="171939" y="330539"/>
        <a:ext cx="4619445" cy="186466"/>
      </dsp:txXfrm>
    </dsp:sp>
    <dsp:sp modelId="{BF9A3F3F-A68A-438E-9096-7986CF18C90F}">
      <dsp:nvSpPr>
        <dsp:cNvPr id="0" name=""/>
        <dsp:cNvSpPr/>
      </dsp:nvSpPr>
      <dsp:spPr>
        <a:xfrm>
          <a:off x="0" y="76845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38C51F-49F0-46C6-83F7-619564F67F38}">
      <dsp:nvSpPr>
        <dsp:cNvPr id="0" name=""/>
        <dsp:cNvSpPr/>
      </dsp:nvSpPr>
      <dsp:spPr>
        <a:xfrm>
          <a:off x="161852" y="637972"/>
          <a:ext cx="464699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三、</a:t>
          </a:r>
          <a:r>
            <a:rPr lang="zh-CN" sz="1200" kern="1200"/>
            <a:t>发布解读回应、社会关切及互动交流情况</a:t>
          </a:r>
          <a:endParaRPr lang="zh-CN" altLang="en-US" sz="1200" kern="1200"/>
        </a:p>
      </dsp:txBody>
      <dsp:txXfrm>
        <a:off x="171939" y="648059"/>
        <a:ext cx="4626823" cy="186466"/>
      </dsp:txXfrm>
    </dsp:sp>
    <dsp:sp modelId="{B34993A9-8DF0-4BA2-ACC6-114D0C7F0DD7}">
      <dsp:nvSpPr>
        <dsp:cNvPr id="0" name=""/>
        <dsp:cNvSpPr/>
      </dsp:nvSpPr>
      <dsp:spPr>
        <a:xfrm>
          <a:off x="0" y="108597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489B2B-1178-4B50-B47E-E2525A373A51}">
      <dsp:nvSpPr>
        <dsp:cNvPr id="0" name=""/>
        <dsp:cNvSpPr/>
      </dsp:nvSpPr>
      <dsp:spPr>
        <a:xfrm>
          <a:off x="161852" y="955492"/>
          <a:ext cx="464699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四、</a:t>
          </a:r>
          <a:r>
            <a:rPr lang="zh-CN" sz="1200" kern="1200"/>
            <a:t>重点领域政府信息公开工作推进情况</a:t>
          </a:r>
          <a:endParaRPr lang="zh-CN" altLang="en-US" sz="1200" kern="1200"/>
        </a:p>
      </dsp:txBody>
      <dsp:txXfrm>
        <a:off x="171939" y="965579"/>
        <a:ext cx="4626823" cy="186466"/>
      </dsp:txXfrm>
    </dsp:sp>
    <dsp:sp modelId="{C6002FA3-F62B-40C6-9A87-B2C93E572F8B}">
      <dsp:nvSpPr>
        <dsp:cNvPr id="0" name=""/>
        <dsp:cNvSpPr/>
      </dsp:nvSpPr>
      <dsp:spPr>
        <a:xfrm>
          <a:off x="0" y="140349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0A8929-FEA3-4C0E-8205-670162A8EB67}">
      <dsp:nvSpPr>
        <dsp:cNvPr id="0" name=""/>
        <dsp:cNvSpPr/>
      </dsp:nvSpPr>
      <dsp:spPr>
        <a:xfrm>
          <a:off x="171003" y="1289681"/>
          <a:ext cx="4578290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五、</a:t>
          </a:r>
          <a:r>
            <a:rPr lang="zh-CN" sz="1200" kern="1200"/>
            <a:t>主动公开政府信息及平台建设情况</a:t>
          </a:r>
          <a:endParaRPr lang="zh-CN" altLang="en-US" sz="1200" kern="1200"/>
        </a:p>
      </dsp:txBody>
      <dsp:txXfrm>
        <a:off x="181090" y="1299768"/>
        <a:ext cx="4558116" cy="186466"/>
      </dsp:txXfrm>
    </dsp:sp>
    <dsp:sp modelId="{63C816C5-5FF7-4DB8-B158-2D0BA17386A9}">
      <dsp:nvSpPr>
        <dsp:cNvPr id="0" name=""/>
        <dsp:cNvSpPr/>
      </dsp:nvSpPr>
      <dsp:spPr>
        <a:xfrm>
          <a:off x="0" y="172101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405D44-6DAA-4FB8-89B3-D8AF569F744D}">
      <dsp:nvSpPr>
        <dsp:cNvPr id="0" name=""/>
        <dsp:cNvSpPr/>
      </dsp:nvSpPr>
      <dsp:spPr>
        <a:xfrm>
          <a:off x="161852" y="1590532"/>
          <a:ext cx="4654766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六、</a:t>
          </a:r>
          <a:r>
            <a:rPr lang="zh-CN" sz="1200" kern="1200"/>
            <a:t>政府信息公开申请办理及收费情况</a:t>
          </a:r>
          <a:endParaRPr lang="zh-CN" altLang="en-US" sz="1200" kern="1200"/>
        </a:p>
      </dsp:txBody>
      <dsp:txXfrm>
        <a:off x="171939" y="1600619"/>
        <a:ext cx="4634592" cy="186466"/>
      </dsp:txXfrm>
    </dsp:sp>
    <dsp:sp modelId="{28B8774C-5825-42CD-AC12-DE752AD5D2D7}">
      <dsp:nvSpPr>
        <dsp:cNvPr id="0" name=""/>
        <dsp:cNvSpPr/>
      </dsp:nvSpPr>
      <dsp:spPr>
        <a:xfrm>
          <a:off x="0" y="203853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B79388-B0F1-426F-8146-96851269F0CB}">
      <dsp:nvSpPr>
        <dsp:cNvPr id="0" name=""/>
        <dsp:cNvSpPr/>
      </dsp:nvSpPr>
      <dsp:spPr>
        <a:xfrm>
          <a:off x="161852" y="1908052"/>
          <a:ext cx="4672004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七、</a:t>
          </a:r>
          <a:r>
            <a:rPr lang="zh-CN" sz="1200" kern="1200"/>
            <a:t>人大代表建议、政协委员提案办理结果公开情况</a:t>
          </a:r>
          <a:endParaRPr lang="zh-CN" altLang="en-US" sz="1200" kern="1200"/>
        </a:p>
      </dsp:txBody>
      <dsp:txXfrm>
        <a:off x="171939" y="1918139"/>
        <a:ext cx="4651830" cy="186466"/>
      </dsp:txXfrm>
    </dsp:sp>
    <dsp:sp modelId="{9487AF8B-379B-4DC9-8EE6-9BB130008B56}">
      <dsp:nvSpPr>
        <dsp:cNvPr id="0" name=""/>
        <dsp:cNvSpPr/>
      </dsp:nvSpPr>
      <dsp:spPr>
        <a:xfrm>
          <a:off x="0" y="2365314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832E0F-9982-4707-B18D-C4BCC8289EE1}">
      <dsp:nvSpPr>
        <dsp:cNvPr id="0" name=""/>
        <dsp:cNvSpPr/>
      </dsp:nvSpPr>
      <dsp:spPr>
        <a:xfrm>
          <a:off x="187796" y="2252737"/>
          <a:ext cx="4875376" cy="2158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八、</a:t>
          </a:r>
          <a:r>
            <a:rPr lang="zh-CN" sz="1200" kern="1200"/>
            <a:t>因政府信息公开申请提起行政复议、行政诉讼的情况</a:t>
          </a:r>
          <a:endParaRPr lang="zh-CN" altLang="en-US" sz="1200" kern="1200"/>
        </a:p>
      </dsp:txBody>
      <dsp:txXfrm>
        <a:off x="198335" y="2263276"/>
        <a:ext cx="4854298" cy="194819"/>
      </dsp:txXfrm>
    </dsp:sp>
    <dsp:sp modelId="{40C6B7F6-339C-4BD2-960C-E73FBB5639A7}">
      <dsp:nvSpPr>
        <dsp:cNvPr id="0" name=""/>
        <dsp:cNvSpPr/>
      </dsp:nvSpPr>
      <dsp:spPr>
        <a:xfrm>
          <a:off x="0" y="2701756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5BF4E8-EAA0-484E-8E2C-85B106BB567D}">
      <dsp:nvSpPr>
        <dsp:cNvPr id="0" name=""/>
        <dsp:cNvSpPr/>
      </dsp:nvSpPr>
      <dsp:spPr>
        <a:xfrm>
          <a:off x="181779" y="2569988"/>
          <a:ext cx="4824816" cy="2255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九、</a:t>
          </a:r>
          <a:r>
            <a:rPr lang="zh-CN" sz="1200" kern="1200"/>
            <a:t>政府信息公开保密审查情况</a:t>
          </a:r>
          <a:endParaRPr lang="zh-CN" altLang="en-US" sz="1200" kern="1200"/>
        </a:p>
      </dsp:txBody>
      <dsp:txXfrm>
        <a:off x="192790" y="2580999"/>
        <a:ext cx="4802794" cy="203540"/>
      </dsp:txXfrm>
    </dsp:sp>
    <dsp:sp modelId="{04D4262F-C61F-4379-8B16-0F79B8004E9F}">
      <dsp:nvSpPr>
        <dsp:cNvPr id="0" name=""/>
        <dsp:cNvSpPr/>
      </dsp:nvSpPr>
      <dsp:spPr>
        <a:xfrm>
          <a:off x="0" y="3025537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853B8F-20C8-4551-AC48-42A22597501A}">
      <dsp:nvSpPr>
        <dsp:cNvPr id="0" name=""/>
        <dsp:cNvSpPr/>
      </dsp:nvSpPr>
      <dsp:spPr>
        <a:xfrm>
          <a:off x="168848" y="2849284"/>
          <a:ext cx="4818241" cy="2129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十、</a:t>
          </a:r>
          <a:r>
            <a:rPr lang="zh-CN" sz="1200" kern="1200"/>
            <a:t>所属事业单位信息公开工作推进措施和落实情况</a:t>
          </a:r>
          <a:endParaRPr lang="zh-CN" altLang="en-US" sz="1200" kern="1200"/>
        </a:p>
      </dsp:txBody>
      <dsp:txXfrm>
        <a:off x="179241" y="2859677"/>
        <a:ext cx="4797455" cy="192115"/>
      </dsp:txXfrm>
    </dsp:sp>
    <dsp:sp modelId="{17503171-9647-46A9-A58C-465730DF98FD}">
      <dsp:nvSpPr>
        <dsp:cNvPr id="0" name=""/>
        <dsp:cNvSpPr/>
      </dsp:nvSpPr>
      <dsp:spPr>
        <a:xfrm>
          <a:off x="0" y="3317752"/>
          <a:ext cx="50673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D5D49B-9109-4451-A01B-B5BA5E0C73EB}">
      <dsp:nvSpPr>
        <dsp:cNvPr id="0" name=""/>
        <dsp:cNvSpPr/>
      </dsp:nvSpPr>
      <dsp:spPr>
        <a:xfrm>
          <a:off x="165645" y="3239737"/>
          <a:ext cx="4824816" cy="18133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4072" tIns="0" rIns="1340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十一、</a:t>
          </a:r>
          <a:r>
            <a:rPr lang="zh-CN" sz="1200" kern="1200"/>
            <a:t>政府信息公开工作存在的主要问题及改进情况</a:t>
          </a:r>
          <a:endParaRPr lang="zh-CN" altLang="en-US" sz="1200" kern="1200"/>
        </a:p>
      </dsp:txBody>
      <dsp:txXfrm>
        <a:off x="174497" y="3248589"/>
        <a:ext cx="4807112" cy="163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C0CA-0E42-4859-A62A-13227F0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596</Words>
  <Characters>3400</Characters>
  <Application>Microsoft Office Word</Application>
  <DocSecurity>0</DocSecurity>
  <Lines>28</Lines>
  <Paragraphs>7</Paragraphs>
  <ScaleCrop>false</ScaleCrop>
  <Company>微软中国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119</cp:revision>
  <dcterms:created xsi:type="dcterms:W3CDTF">2017-03-10T07:13:00Z</dcterms:created>
  <dcterms:modified xsi:type="dcterms:W3CDTF">2019-03-15T02:11:00Z</dcterms:modified>
</cp:coreProperties>
</file>